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563B5F" w14:textId="77777777" w:rsidR="004B2D13" w:rsidRDefault="003E7474" w:rsidP="005A6D41">
      <w:pPr>
        <w:spacing w:after="97"/>
        <w:rPr>
          <w:rFonts w:asciiTheme="minorHAnsi" w:hAnsiTheme="minorHAnsi"/>
          <w:b/>
          <w:color w:val="002060"/>
          <w:sz w:val="28"/>
        </w:rPr>
      </w:pPr>
      <w:r w:rsidRPr="0008384F">
        <w:rPr>
          <w:rFonts w:asciiTheme="minorHAnsi" w:hAnsiTheme="minorHAnsi"/>
          <w:noProof/>
          <w:color w:val="000000" w:themeColor="text1"/>
        </w:rPr>
        <mc:AlternateContent>
          <mc:Choice Requires="wpg">
            <w:drawing>
              <wp:anchor distT="0" distB="0" distL="114300" distR="114300" simplePos="0" relativeHeight="251657216" behindDoc="0" locked="0" layoutInCell="1" allowOverlap="1" wp14:anchorId="428FDD8D" wp14:editId="7CA178B5">
                <wp:simplePos x="0" y="0"/>
                <wp:positionH relativeFrom="page">
                  <wp:posOffset>2852382</wp:posOffset>
                </wp:positionH>
                <wp:positionV relativeFrom="page">
                  <wp:posOffset>668740</wp:posOffset>
                </wp:positionV>
                <wp:extent cx="2240915" cy="910732"/>
                <wp:effectExtent l="0" t="0" r="0" b="0"/>
                <wp:wrapTopAndBottom/>
                <wp:docPr id="4156" name="Group 4156"/>
                <wp:cNvGraphicFramePr/>
                <a:graphic xmlns:a="http://schemas.openxmlformats.org/drawingml/2006/main">
                  <a:graphicData uri="http://schemas.microsoft.com/office/word/2010/wordprocessingGroup">
                    <wpg:wgp>
                      <wpg:cNvGrpSpPr/>
                      <wpg:grpSpPr>
                        <a:xfrm>
                          <a:off x="0" y="0"/>
                          <a:ext cx="2240915" cy="910732"/>
                          <a:chOff x="2855491" y="670559"/>
                          <a:chExt cx="2241064" cy="911783"/>
                        </a:xfrm>
                      </wpg:grpSpPr>
                      <wps:wsp>
                        <wps:cNvPr id="7" name="Rectangle 7"/>
                        <wps:cNvSpPr/>
                        <wps:spPr>
                          <a:xfrm>
                            <a:off x="4123309" y="670559"/>
                            <a:ext cx="42143" cy="189937"/>
                          </a:xfrm>
                          <a:prstGeom prst="rect">
                            <a:avLst/>
                          </a:prstGeom>
                          <a:ln>
                            <a:noFill/>
                          </a:ln>
                        </wps:spPr>
                        <wps:txbx>
                          <w:txbxContent>
                            <w:p w14:paraId="4A01802C" w14:textId="77777777" w:rsidR="00657013" w:rsidRDefault="00657013" w:rsidP="00657013">
                              <w:r>
                                <w:t xml:space="preserve"> </w:t>
                              </w:r>
                            </w:p>
                          </w:txbxContent>
                        </wps:txbx>
                        <wps:bodyPr horzOverflow="overflow" vert="horz" lIns="0" tIns="0" rIns="0" bIns="0" rtlCol="0">
                          <a:noAutofit/>
                        </wps:bodyPr>
                      </wps:wsp>
                      <wps:wsp>
                        <wps:cNvPr id="8" name="Rectangle 8"/>
                        <wps:cNvSpPr/>
                        <wps:spPr>
                          <a:xfrm>
                            <a:off x="3780409" y="791718"/>
                            <a:ext cx="22904" cy="103226"/>
                          </a:xfrm>
                          <a:prstGeom prst="rect">
                            <a:avLst/>
                          </a:prstGeom>
                          <a:ln>
                            <a:noFill/>
                          </a:ln>
                        </wps:spPr>
                        <wps:txbx>
                          <w:txbxContent>
                            <w:p w14:paraId="0890B5C5" w14:textId="77777777" w:rsidR="00657013" w:rsidRDefault="00657013" w:rsidP="00657013">
                              <w:r>
                                <w:rPr>
                                  <w:sz w:val="12"/>
                                </w:rPr>
                                <w:t xml:space="preserve"> </w:t>
                              </w:r>
                            </w:p>
                          </w:txbxContent>
                        </wps:txbx>
                        <wps:bodyPr horzOverflow="overflow" vert="horz" lIns="0" tIns="0" rIns="0" bIns="0" rtlCol="0">
                          <a:noAutofit/>
                        </wps:bodyPr>
                      </wps:wsp>
                      <wps:wsp>
                        <wps:cNvPr id="9" name="Rectangle 9"/>
                        <wps:cNvSpPr/>
                        <wps:spPr>
                          <a:xfrm>
                            <a:off x="2855491" y="1272663"/>
                            <a:ext cx="2241064" cy="309679"/>
                          </a:xfrm>
                          <a:prstGeom prst="rect">
                            <a:avLst/>
                          </a:prstGeom>
                          <a:ln>
                            <a:noFill/>
                          </a:ln>
                        </wps:spPr>
                        <wps:txbx>
                          <w:txbxContent>
                            <w:p w14:paraId="59C69666" w14:textId="77777777" w:rsidR="00657013" w:rsidRPr="003E7474" w:rsidRDefault="00657013" w:rsidP="00657013">
                              <w:pPr>
                                <w:rPr>
                                  <w:color w:val="002060"/>
                                </w:rPr>
                              </w:pPr>
                              <w:r w:rsidRPr="003E7474">
                                <w:rPr>
                                  <w:b/>
                                  <w:color w:val="002060"/>
                                  <w:sz w:val="36"/>
                                </w:rPr>
                                <w:t>JOB DESCRIPTION</w:t>
                              </w:r>
                            </w:p>
                          </w:txbxContent>
                        </wps:txbx>
                        <wps:bodyPr horzOverflow="overflow" vert="horz" lIns="0" tIns="0" rIns="0" bIns="0" rtlCol="0">
                          <a:noAutofit/>
                        </wps:bodyPr>
                      </wps:wsp>
                      <wps:wsp>
                        <wps:cNvPr id="10" name="Rectangle 10"/>
                        <wps:cNvSpPr/>
                        <wps:spPr>
                          <a:xfrm>
                            <a:off x="4623181" y="915162"/>
                            <a:ext cx="68712" cy="309679"/>
                          </a:xfrm>
                          <a:prstGeom prst="rect">
                            <a:avLst/>
                          </a:prstGeom>
                          <a:ln>
                            <a:noFill/>
                          </a:ln>
                        </wps:spPr>
                        <wps:txbx>
                          <w:txbxContent>
                            <w:p w14:paraId="25036407" w14:textId="77777777" w:rsidR="00657013" w:rsidRDefault="00657013" w:rsidP="00657013">
                              <w:r>
                                <w:rPr>
                                  <w:b/>
                                  <w:color w:val="4472C4"/>
                                  <w:sz w:val="36"/>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428FDD8D" id="Group 4156" o:spid="_x0000_s1026" style="position:absolute;margin-left:224.6pt;margin-top:52.65pt;width:176.45pt;height:71.7pt;z-index:251657216;mso-position-horizontal-relative:page;mso-position-vertical-relative:page;mso-width-relative:margin;mso-height-relative:margin" coordorigin="28554,6705" coordsize="22410,9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">
                <v:rect id="Rectangle 7" o:spid="_x0000_s1027" style="position:absolute;left:41233;top:6705;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4A01802C" w14:textId="77777777" w:rsidR="00657013" w:rsidRDefault="00657013" w:rsidP="00657013">
                        <w:r>
                          <w:t xml:space="preserve"> </w:t>
                        </w:r>
                      </w:p>
                    </w:txbxContent>
                  </v:textbox>
                </v:rect>
                <v:rect id="Rectangle 8" o:spid="_x0000_s1028" style="position:absolute;left:37804;top:7917;width:229;height:1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0890B5C5" w14:textId="77777777" w:rsidR="00657013" w:rsidRDefault="00657013" w:rsidP="00657013">
                        <w:r>
                          <w:rPr>
                            <w:sz w:val="12"/>
                          </w:rPr>
                          <w:t xml:space="preserve"> </w:t>
                        </w:r>
                      </w:p>
                    </w:txbxContent>
                  </v:textbox>
                </v:rect>
                <v:rect id="Rectangle 9" o:spid="_x0000_s1029" style="position:absolute;left:28554;top:12726;width:22411;height:3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59C69666" w14:textId="77777777" w:rsidR="00657013" w:rsidRPr="003E7474" w:rsidRDefault="00657013" w:rsidP="00657013">
                        <w:pPr>
                          <w:rPr>
                            <w:color w:val="002060"/>
                          </w:rPr>
                        </w:pPr>
                        <w:r w:rsidRPr="003E7474">
                          <w:rPr>
                            <w:b/>
                            <w:color w:val="002060"/>
                            <w:sz w:val="36"/>
                          </w:rPr>
                          <w:t>JOB DESCRIPTION</w:t>
                        </w:r>
                      </w:p>
                    </w:txbxContent>
                  </v:textbox>
                </v:rect>
                <v:rect id="Rectangle 10" o:spid="_x0000_s1030" style="position:absolute;left:46231;top:9151;width:687;height:3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25036407" w14:textId="77777777" w:rsidR="00657013" w:rsidRDefault="00657013" w:rsidP="00657013">
                        <w:r>
                          <w:rPr>
                            <w:b/>
                            <w:color w:val="4472C4"/>
                            <w:sz w:val="36"/>
                          </w:rPr>
                          <w:t xml:space="preserve"> </w:t>
                        </w:r>
                      </w:p>
                    </w:txbxContent>
                  </v:textbox>
                </v:rect>
                <w10:wrap type="topAndBottom" anchorx="page" anchory="page"/>
              </v:group>
            </w:pict>
          </mc:Fallback>
        </mc:AlternateContent>
      </w:r>
      <w:r w:rsidRPr="0008384F">
        <w:rPr>
          <w:rFonts w:asciiTheme="minorHAnsi" w:hAnsiTheme="minorHAnsi"/>
          <w:noProof/>
          <w:color w:val="000000" w:themeColor="text1"/>
        </w:rPr>
        <w:drawing>
          <wp:anchor distT="0" distB="0" distL="114300" distR="114300" simplePos="0" relativeHeight="251659264" behindDoc="1" locked="0" layoutInCell="1" allowOverlap="1" wp14:anchorId="55C56FAD" wp14:editId="4945A3F1">
            <wp:simplePos x="0" y="0"/>
            <wp:positionH relativeFrom="column">
              <wp:posOffset>2865755</wp:posOffset>
            </wp:positionH>
            <wp:positionV relativeFrom="paragraph">
              <wp:posOffset>600</wp:posOffset>
            </wp:positionV>
            <wp:extent cx="796290" cy="691515"/>
            <wp:effectExtent l="0" t="0" r="3810" b="0"/>
            <wp:wrapTight wrapText="bothSides">
              <wp:wrapPolygon edited="0">
                <wp:start x="0" y="0"/>
                <wp:lineTo x="0" y="20826"/>
                <wp:lineTo x="21187" y="20826"/>
                <wp:lineTo x="21187" y="0"/>
                <wp:lineTo x="0" y="0"/>
              </wp:wrapPolygon>
            </wp:wrapTight>
            <wp:docPr id="137113800" name="Picture 7" descr="A blue and gold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13800" name="Picture 7" descr="A blue and gold 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6290" cy="691515"/>
                    </a:xfrm>
                    <a:prstGeom prst="rect">
                      <a:avLst/>
                    </a:prstGeom>
                    <a:noFill/>
                    <a:ln>
                      <a:noFill/>
                    </a:ln>
                  </pic:spPr>
                </pic:pic>
              </a:graphicData>
            </a:graphic>
            <wp14:sizeRelH relativeFrom="page">
              <wp14:pctWidth>0</wp14:pctWidth>
            </wp14:sizeRelH>
            <wp14:sizeRelV relativeFrom="page">
              <wp14:pctHeight>0</wp14:pctHeight>
            </wp14:sizeRelV>
          </wp:anchor>
        </w:drawing>
      </w:r>
      <w:r w:rsidR="00883833" w:rsidRPr="0008384F">
        <w:rPr>
          <w:rFonts w:asciiTheme="minorHAnsi" w:hAnsiTheme="minorHAnsi"/>
          <w:noProof/>
          <w:color w:val="000000" w:themeColor="text1"/>
        </w:rPr>
        <w:br/>
      </w:r>
    </w:p>
    <w:p w14:paraId="7F976715" w14:textId="17CC8063" w:rsidR="005A6D41" w:rsidRPr="0008384F" w:rsidRDefault="003E7474" w:rsidP="004B2D13">
      <w:pPr>
        <w:spacing w:after="97"/>
        <w:jc w:val="center"/>
        <w:rPr>
          <w:rFonts w:asciiTheme="minorHAnsi" w:hAnsiTheme="minorHAnsi"/>
          <w:color w:val="002060"/>
        </w:rPr>
      </w:pPr>
      <w:r w:rsidRPr="0008384F">
        <w:rPr>
          <w:rFonts w:asciiTheme="minorHAnsi" w:hAnsiTheme="minorHAnsi"/>
          <w:b/>
          <w:color w:val="002060"/>
          <w:sz w:val="28"/>
        </w:rPr>
        <w:t xml:space="preserve">Teacher of </w:t>
      </w:r>
      <w:r w:rsidR="00C270FE">
        <w:rPr>
          <w:rFonts w:asciiTheme="minorHAnsi" w:hAnsiTheme="minorHAnsi"/>
          <w:b/>
          <w:color w:val="002060"/>
          <w:sz w:val="28"/>
        </w:rPr>
        <w:t>ICT</w:t>
      </w:r>
      <w:r w:rsidR="005A6D41" w:rsidRPr="0008384F">
        <w:rPr>
          <w:rFonts w:asciiTheme="minorHAnsi" w:hAnsiTheme="minorHAnsi"/>
          <w:color w:val="002060"/>
        </w:rPr>
        <w:t xml:space="preserve"> - </w:t>
      </w:r>
      <w:r w:rsidR="00657013" w:rsidRPr="0008384F">
        <w:rPr>
          <w:rFonts w:asciiTheme="minorHAnsi" w:hAnsiTheme="minorHAnsi"/>
          <w:b/>
          <w:color w:val="000000" w:themeColor="text1"/>
          <w:sz w:val="28"/>
          <w:szCs w:val="28"/>
        </w:rPr>
        <w:t xml:space="preserve">Summary of role </w:t>
      </w:r>
    </w:p>
    <w:p w14:paraId="5AFDA07C" w14:textId="419F1873" w:rsidR="00560BEB" w:rsidRPr="00560BEB" w:rsidRDefault="00560BEB" w:rsidP="00356E54">
      <w:pPr>
        <w:spacing w:after="31"/>
        <w:jc w:val="both"/>
        <w:rPr>
          <w:rFonts w:asciiTheme="minorHAnsi" w:hAnsiTheme="minorHAnsi"/>
          <w:color w:val="000000" w:themeColor="text1"/>
          <w:sz w:val="20"/>
        </w:rPr>
      </w:pPr>
      <w:r w:rsidRPr="00560BEB">
        <w:rPr>
          <w:rFonts w:asciiTheme="minorHAnsi" w:hAnsiTheme="minorHAnsi"/>
          <w:color w:val="000000" w:themeColor="text1"/>
          <w:sz w:val="20"/>
        </w:rPr>
        <w:t>We are</w:t>
      </w:r>
      <w:r w:rsidRPr="00560BEB">
        <w:rPr>
          <w:rFonts w:ascii="Arial" w:hAnsi="Arial" w:cs="Arial"/>
          <w:color w:val="000000" w:themeColor="text1"/>
          <w:sz w:val="20"/>
        </w:rPr>
        <w:t> </w:t>
      </w:r>
      <w:r w:rsidRPr="00560BEB">
        <w:rPr>
          <w:rFonts w:asciiTheme="minorHAnsi" w:hAnsiTheme="minorHAnsi"/>
          <w:color w:val="000000" w:themeColor="text1"/>
          <w:sz w:val="20"/>
        </w:rPr>
        <w:t xml:space="preserve">seeking to appoint an enthusiastic, inspiring, committed and well qualified </w:t>
      </w:r>
      <w:r w:rsidR="007B077E" w:rsidRPr="0008384F">
        <w:rPr>
          <w:rFonts w:asciiTheme="minorHAnsi" w:hAnsiTheme="minorHAnsi"/>
          <w:color w:val="000000" w:themeColor="text1"/>
          <w:sz w:val="20"/>
        </w:rPr>
        <w:t>T</w:t>
      </w:r>
      <w:r w:rsidRPr="00560BEB">
        <w:rPr>
          <w:rFonts w:asciiTheme="minorHAnsi" w:hAnsiTheme="minorHAnsi"/>
          <w:color w:val="000000" w:themeColor="text1"/>
          <w:sz w:val="20"/>
        </w:rPr>
        <w:t xml:space="preserve">eacher of </w:t>
      </w:r>
      <w:r w:rsidR="00C270FE">
        <w:rPr>
          <w:rFonts w:asciiTheme="minorHAnsi" w:hAnsiTheme="minorHAnsi"/>
          <w:color w:val="000000" w:themeColor="text1"/>
          <w:sz w:val="20"/>
        </w:rPr>
        <w:t>ICT</w:t>
      </w:r>
      <w:r w:rsidRPr="00560BEB">
        <w:rPr>
          <w:rFonts w:asciiTheme="minorHAnsi" w:hAnsiTheme="minorHAnsi"/>
          <w:color w:val="000000" w:themeColor="text1"/>
          <w:sz w:val="20"/>
        </w:rPr>
        <w:t xml:space="preserve"> to work in this well-established </w:t>
      </w:r>
      <w:r w:rsidR="00C270FE">
        <w:rPr>
          <w:rFonts w:asciiTheme="minorHAnsi" w:hAnsiTheme="minorHAnsi"/>
          <w:color w:val="000000" w:themeColor="text1"/>
          <w:sz w:val="20"/>
        </w:rPr>
        <w:t>subject</w:t>
      </w:r>
      <w:r w:rsidRPr="00560BEB">
        <w:rPr>
          <w:rFonts w:asciiTheme="minorHAnsi" w:hAnsiTheme="minorHAnsi"/>
          <w:color w:val="000000" w:themeColor="text1"/>
          <w:sz w:val="20"/>
        </w:rPr>
        <w:t xml:space="preserve"> and contribute to its excellent results at all levels.</w:t>
      </w:r>
      <w:r w:rsidRPr="00560BEB">
        <w:rPr>
          <w:rFonts w:ascii="Arial" w:hAnsi="Arial" w:cs="Arial"/>
          <w:color w:val="000000" w:themeColor="text1"/>
          <w:sz w:val="20"/>
        </w:rPr>
        <w:t> </w:t>
      </w:r>
      <w:r w:rsidRPr="00560BEB">
        <w:rPr>
          <w:rFonts w:asciiTheme="minorHAnsi" w:hAnsiTheme="minorHAnsi"/>
          <w:color w:val="000000" w:themeColor="text1"/>
          <w:sz w:val="20"/>
        </w:rPr>
        <w:t xml:space="preserve">The successful candidate will be expected to teach </w:t>
      </w:r>
      <w:r w:rsidR="00C270FE">
        <w:rPr>
          <w:rFonts w:asciiTheme="minorHAnsi" w:hAnsiTheme="minorHAnsi"/>
          <w:color w:val="000000" w:themeColor="text1"/>
          <w:sz w:val="20"/>
        </w:rPr>
        <w:t>ICT</w:t>
      </w:r>
      <w:r w:rsidRPr="00560BEB">
        <w:rPr>
          <w:rFonts w:asciiTheme="minorHAnsi" w:hAnsiTheme="minorHAnsi"/>
          <w:color w:val="000000" w:themeColor="text1"/>
          <w:sz w:val="20"/>
        </w:rPr>
        <w:t xml:space="preserve"> to pupils from </w:t>
      </w:r>
      <w:r w:rsidRPr="0008384F">
        <w:rPr>
          <w:rFonts w:asciiTheme="minorHAnsi" w:hAnsiTheme="minorHAnsi"/>
          <w:color w:val="000000" w:themeColor="text1"/>
          <w:sz w:val="20"/>
        </w:rPr>
        <w:t>Y</w:t>
      </w:r>
      <w:r w:rsidRPr="00560BEB">
        <w:rPr>
          <w:rFonts w:asciiTheme="minorHAnsi" w:hAnsiTheme="minorHAnsi"/>
          <w:color w:val="000000" w:themeColor="text1"/>
          <w:sz w:val="20"/>
        </w:rPr>
        <w:t xml:space="preserve">ear </w:t>
      </w:r>
      <w:r w:rsidR="00C270FE">
        <w:rPr>
          <w:rFonts w:asciiTheme="minorHAnsi" w:hAnsiTheme="minorHAnsi"/>
          <w:color w:val="000000" w:themeColor="text1"/>
          <w:sz w:val="20"/>
        </w:rPr>
        <w:t>7</w:t>
      </w:r>
      <w:r w:rsidRPr="00560BEB">
        <w:rPr>
          <w:rFonts w:asciiTheme="minorHAnsi" w:hAnsiTheme="minorHAnsi"/>
          <w:color w:val="000000" w:themeColor="text1"/>
          <w:sz w:val="20"/>
        </w:rPr>
        <w:t xml:space="preserve"> to </w:t>
      </w:r>
      <w:r w:rsidRPr="0008384F">
        <w:rPr>
          <w:rFonts w:asciiTheme="minorHAnsi" w:hAnsiTheme="minorHAnsi"/>
          <w:color w:val="000000" w:themeColor="text1"/>
          <w:sz w:val="20"/>
        </w:rPr>
        <w:t>Y</w:t>
      </w:r>
      <w:r w:rsidRPr="00560BEB">
        <w:rPr>
          <w:rFonts w:asciiTheme="minorHAnsi" w:hAnsiTheme="minorHAnsi"/>
          <w:color w:val="000000" w:themeColor="text1"/>
          <w:sz w:val="20"/>
        </w:rPr>
        <w:t xml:space="preserve">ear </w:t>
      </w:r>
      <w:r w:rsidR="00C270FE">
        <w:rPr>
          <w:rFonts w:asciiTheme="minorHAnsi" w:hAnsiTheme="minorHAnsi"/>
          <w:color w:val="000000" w:themeColor="text1"/>
          <w:sz w:val="20"/>
        </w:rPr>
        <w:t>11</w:t>
      </w:r>
      <w:r w:rsidRPr="00560BEB">
        <w:rPr>
          <w:rFonts w:asciiTheme="minorHAnsi" w:hAnsiTheme="minorHAnsi"/>
          <w:color w:val="000000" w:themeColor="text1"/>
          <w:sz w:val="20"/>
        </w:rPr>
        <w:t xml:space="preserve"> </w:t>
      </w:r>
      <w:r w:rsidR="002C1F9A">
        <w:rPr>
          <w:rFonts w:asciiTheme="minorHAnsi" w:hAnsiTheme="minorHAnsi"/>
          <w:color w:val="000000" w:themeColor="text1"/>
          <w:sz w:val="20"/>
        </w:rPr>
        <w:t>with the opportunity of future BTEC ICT teaching for Sixth Form</w:t>
      </w:r>
      <w:r w:rsidRPr="00560BEB">
        <w:rPr>
          <w:rFonts w:asciiTheme="minorHAnsi" w:hAnsiTheme="minorHAnsi"/>
          <w:color w:val="000000" w:themeColor="text1"/>
          <w:sz w:val="20"/>
        </w:rPr>
        <w:t>.  The post holder will be expected to take part in the future development of the subject</w:t>
      </w:r>
      <w:r w:rsidRPr="00560BEB">
        <w:rPr>
          <w:rFonts w:ascii="Arial" w:hAnsi="Arial" w:cs="Arial"/>
          <w:color w:val="000000" w:themeColor="text1"/>
          <w:sz w:val="20"/>
        </w:rPr>
        <w:t> </w:t>
      </w:r>
      <w:r w:rsidRPr="00560BEB">
        <w:rPr>
          <w:rFonts w:asciiTheme="minorHAnsi" w:hAnsiTheme="minorHAnsi"/>
          <w:color w:val="000000" w:themeColor="text1"/>
          <w:sz w:val="20"/>
        </w:rPr>
        <w:t>both within the curriculum and in extracurricular activities.</w:t>
      </w:r>
      <w:r w:rsidRPr="00560BEB">
        <w:rPr>
          <w:rFonts w:ascii="Arial" w:hAnsi="Arial" w:cs="Arial"/>
          <w:color w:val="000000" w:themeColor="text1"/>
          <w:sz w:val="20"/>
        </w:rPr>
        <w:t> </w:t>
      </w:r>
      <w:r w:rsidRPr="00560BEB">
        <w:rPr>
          <w:rFonts w:asciiTheme="minorHAnsi" w:hAnsiTheme="minorHAnsi"/>
          <w:color w:val="000000" w:themeColor="text1"/>
          <w:sz w:val="20"/>
        </w:rPr>
        <w:t> </w:t>
      </w:r>
    </w:p>
    <w:p w14:paraId="4F02A48A" w14:textId="77777777" w:rsidR="00560BEB" w:rsidRPr="00560BEB" w:rsidRDefault="00560BEB" w:rsidP="00356E54">
      <w:pPr>
        <w:spacing w:after="31"/>
        <w:jc w:val="both"/>
        <w:rPr>
          <w:rFonts w:asciiTheme="minorHAnsi" w:hAnsiTheme="minorHAnsi"/>
          <w:color w:val="000000" w:themeColor="text1"/>
          <w:sz w:val="20"/>
        </w:rPr>
      </w:pPr>
      <w:r w:rsidRPr="00560BEB">
        <w:rPr>
          <w:rFonts w:asciiTheme="minorHAnsi" w:hAnsiTheme="minorHAnsi"/>
          <w:color w:val="000000" w:themeColor="text1"/>
          <w:sz w:val="20"/>
        </w:rPr>
        <w:t> </w:t>
      </w:r>
    </w:p>
    <w:p w14:paraId="336F26C3" w14:textId="359E88B6" w:rsidR="00560BEB" w:rsidRPr="00560BEB" w:rsidRDefault="002C1F9A" w:rsidP="00356E54">
      <w:pPr>
        <w:spacing w:after="31"/>
        <w:jc w:val="both"/>
        <w:rPr>
          <w:rFonts w:asciiTheme="minorHAnsi" w:hAnsiTheme="minorHAnsi"/>
          <w:color w:val="000000" w:themeColor="text1"/>
          <w:sz w:val="20"/>
        </w:rPr>
      </w:pPr>
      <w:r>
        <w:rPr>
          <w:rFonts w:asciiTheme="minorHAnsi" w:hAnsiTheme="minorHAnsi"/>
          <w:color w:val="000000" w:themeColor="text1"/>
          <w:sz w:val="20"/>
        </w:rPr>
        <w:t>ICT</w:t>
      </w:r>
      <w:r w:rsidR="00560BEB" w:rsidRPr="00560BEB">
        <w:rPr>
          <w:rFonts w:asciiTheme="minorHAnsi" w:hAnsiTheme="minorHAnsi"/>
          <w:color w:val="000000" w:themeColor="text1"/>
          <w:sz w:val="20"/>
        </w:rPr>
        <w:t xml:space="preserve"> forms a key part of the K</w:t>
      </w:r>
      <w:r w:rsidR="00560BEB" w:rsidRPr="0008384F">
        <w:rPr>
          <w:rFonts w:asciiTheme="minorHAnsi" w:hAnsiTheme="minorHAnsi"/>
          <w:color w:val="000000" w:themeColor="text1"/>
          <w:sz w:val="20"/>
        </w:rPr>
        <w:t>ey Stage 3</w:t>
      </w:r>
      <w:r w:rsidR="00560BEB" w:rsidRPr="00560BEB">
        <w:rPr>
          <w:rFonts w:asciiTheme="minorHAnsi" w:hAnsiTheme="minorHAnsi"/>
          <w:color w:val="000000" w:themeColor="text1"/>
          <w:sz w:val="20"/>
        </w:rPr>
        <w:t xml:space="preserve"> offering and is popular GCSE </w:t>
      </w:r>
      <w:r>
        <w:rPr>
          <w:rFonts w:asciiTheme="minorHAnsi" w:hAnsiTheme="minorHAnsi"/>
          <w:color w:val="000000" w:themeColor="text1"/>
          <w:sz w:val="20"/>
        </w:rPr>
        <w:t>with around 10% of the cohort opting for ICT</w:t>
      </w:r>
    </w:p>
    <w:p w14:paraId="53EC86B5" w14:textId="77777777" w:rsidR="00657013" w:rsidRPr="0008384F" w:rsidRDefault="00657013" w:rsidP="00657013">
      <w:pPr>
        <w:spacing w:after="31"/>
        <w:rPr>
          <w:rFonts w:asciiTheme="minorHAnsi" w:hAnsiTheme="minorHAnsi"/>
          <w:color w:val="000000" w:themeColor="text1"/>
        </w:rPr>
      </w:pPr>
      <w:r w:rsidRPr="0008384F">
        <w:rPr>
          <w:rFonts w:asciiTheme="minorHAnsi" w:hAnsiTheme="minorHAnsi"/>
          <w:color w:val="000000" w:themeColor="text1"/>
          <w:sz w:val="20"/>
        </w:rPr>
        <w:t xml:space="preserve"> </w:t>
      </w:r>
    </w:p>
    <w:p w14:paraId="33F8A798" w14:textId="61E101BA" w:rsidR="00657013" w:rsidRPr="0008384F" w:rsidRDefault="00657013" w:rsidP="00657013">
      <w:pPr>
        <w:tabs>
          <w:tab w:val="center" w:pos="1872"/>
        </w:tabs>
        <w:spacing w:after="9" w:line="268" w:lineRule="auto"/>
        <w:ind w:left="-15"/>
        <w:rPr>
          <w:rFonts w:asciiTheme="minorHAnsi" w:hAnsiTheme="minorHAnsi"/>
          <w:color w:val="000000" w:themeColor="text1"/>
        </w:rPr>
      </w:pPr>
      <w:r w:rsidRPr="0008384F">
        <w:rPr>
          <w:rFonts w:asciiTheme="minorHAnsi" w:hAnsiTheme="minorHAnsi"/>
          <w:color w:val="000000" w:themeColor="text1"/>
          <w:sz w:val="20"/>
        </w:rPr>
        <w:t xml:space="preserve">Reports to: </w:t>
      </w:r>
      <w:r w:rsidR="00560BEB" w:rsidRPr="0008384F">
        <w:rPr>
          <w:rFonts w:asciiTheme="minorHAnsi" w:hAnsiTheme="minorHAnsi"/>
          <w:color w:val="000000" w:themeColor="text1"/>
          <w:sz w:val="20"/>
        </w:rPr>
        <w:t xml:space="preserve"> Head of </w:t>
      </w:r>
      <w:r w:rsidR="002C1F9A">
        <w:rPr>
          <w:rFonts w:asciiTheme="minorHAnsi" w:hAnsiTheme="minorHAnsi"/>
          <w:color w:val="000000" w:themeColor="text1"/>
          <w:sz w:val="20"/>
        </w:rPr>
        <w:t>Technology</w:t>
      </w:r>
      <w:r w:rsidRPr="0008384F">
        <w:rPr>
          <w:rFonts w:asciiTheme="minorHAnsi" w:hAnsiTheme="minorHAnsi"/>
          <w:color w:val="000000" w:themeColor="text1"/>
          <w:sz w:val="20"/>
        </w:rPr>
        <w:tab/>
        <w:t xml:space="preserve"> </w:t>
      </w:r>
    </w:p>
    <w:p w14:paraId="3A335B38" w14:textId="25139488" w:rsidR="00657013" w:rsidRPr="0008384F" w:rsidRDefault="00657013" w:rsidP="00657013">
      <w:pPr>
        <w:spacing w:after="0"/>
        <w:rPr>
          <w:rFonts w:asciiTheme="minorHAnsi" w:hAnsiTheme="minorHAnsi"/>
          <w:color w:val="000000" w:themeColor="text1"/>
        </w:rPr>
      </w:pPr>
    </w:p>
    <w:tbl>
      <w:tblPr>
        <w:tblStyle w:val="TableGrid"/>
        <w:tblW w:w="10484" w:type="dxa"/>
        <w:tblInd w:w="7" w:type="dxa"/>
        <w:tblCellMar>
          <w:top w:w="46" w:type="dxa"/>
          <w:left w:w="106" w:type="dxa"/>
          <w:right w:w="50" w:type="dxa"/>
        </w:tblCellMar>
        <w:tblLook w:val="04A0" w:firstRow="1" w:lastRow="0" w:firstColumn="1" w:lastColumn="0" w:noHBand="0" w:noVBand="1"/>
      </w:tblPr>
      <w:tblGrid>
        <w:gridCol w:w="1270"/>
        <w:gridCol w:w="9214"/>
      </w:tblGrid>
      <w:tr w:rsidR="00657013" w:rsidRPr="0008384F" w14:paraId="16F2BCBA" w14:textId="77777777" w:rsidTr="003A7808">
        <w:trPr>
          <w:trHeight w:val="290"/>
        </w:trPr>
        <w:tc>
          <w:tcPr>
            <w:tcW w:w="1270" w:type="dxa"/>
            <w:tcBorders>
              <w:top w:val="single" w:sz="4" w:space="0" w:color="000000"/>
              <w:left w:val="single" w:sz="4" w:space="0" w:color="000000"/>
              <w:bottom w:val="single" w:sz="4" w:space="0" w:color="000000"/>
              <w:right w:val="single" w:sz="4" w:space="0" w:color="000000"/>
            </w:tcBorders>
            <w:shd w:val="clear" w:color="auto" w:fill="D9D9D9"/>
          </w:tcPr>
          <w:p w14:paraId="5F3F4191" w14:textId="77777777" w:rsidR="00657013" w:rsidRPr="0008384F" w:rsidRDefault="00657013" w:rsidP="003A7808">
            <w:pPr>
              <w:rPr>
                <w:rFonts w:asciiTheme="minorHAnsi" w:hAnsiTheme="minorHAnsi" w:cstheme="minorHAnsi"/>
                <w:color w:val="000000" w:themeColor="text1"/>
                <w:sz w:val="20"/>
                <w:szCs w:val="20"/>
              </w:rPr>
            </w:pPr>
            <w:r w:rsidRPr="0008384F">
              <w:rPr>
                <w:rFonts w:asciiTheme="minorHAnsi" w:hAnsiTheme="minorHAnsi" w:cstheme="minorHAnsi"/>
                <w:b/>
                <w:color w:val="000000" w:themeColor="text1"/>
                <w:sz w:val="20"/>
                <w:szCs w:val="20"/>
              </w:rPr>
              <w:t xml:space="preserve">KEY TASKS </w:t>
            </w:r>
          </w:p>
        </w:tc>
        <w:tc>
          <w:tcPr>
            <w:tcW w:w="9214" w:type="dxa"/>
            <w:tcBorders>
              <w:top w:val="single" w:sz="4" w:space="0" w:color="000000"/>
              <w:left w:val="single" w:sz="4" w:space="0" w:color="000000"/>
              <w:bottom w:val="single" w:sz="4" w:space="0" w:color="000000"/>
              <w:right w:val="single" w:sz="4" w:space="0" w:color="000000"/>
            </w:tcBorders>
            <w:shd w:val="clear" w:color="auto" w:fill="D9D9D9"/>
          </w:tcPr>
          <w:p w14:paraId="18C349CB" w14:textId="7B0E6434" w:rsidR="00657013" w:rsidRPr="0008384F" w:rsidRDefault="00833DBA" w:rsidP="003A7808">
            <w:pPr>
              <w:ind w:left="2"/>
              <w:rPr>
                <w:rFonts w:asciiTheme="minorHAnsi" w:hAnsiTheme="minorHAnsi" w:cstheme="minorHAnsi"/>
                <w:color w:val="000000" w:themeColor="text1"/>
                <w:sz w:val="20"/>
                <w:szCs w:val="20"/>
              </w:rPr>
            </w:pPr>
            <w:r w:rsidRPr="0008384F">
              <w:rPr>
                <w:rFonts w:asciiTheme="minorHAnsi" w:hAnsiTheme="minorHAnsi" w:cstheme="minorHAnsi"/>
                <w:color w:val="000000" w:themeColor="text1"/>
                <w:sz w:val="20"/>
                <w:szCs w:val="20"/>
              </w:rPr>
              <w:t>Duties and Responsibilities</w:t>
            </w:r>
          </w:p>
        </w:tc>
      </w:tr>
      <w:tr w:rsidR="00657013" w:rsidRPr="0008384F" w14:paraId="55AC849F" w14:textId="77777777" w:rsidTr="003A7808">
        <w:trPr>
          <w:trHeight w:val="4222"/>
        </w:trPr>
        <w:tc>
          <w:tcPr>
            <w:tcW w:w="1270" w:type="dxa"/>
            <w:vMerge w:val="restart"/>
            <w:tcBorders>
              <w:top w:val="single" w:sz="4" w:space="0" w:color="000000"/>
              <w:left w:val="single" w:sz="4" w:space="0" w:color="000000"/>
              <w:bottom w:val="single" w:sz="4" w:space="0" w:color="000000"/>
              <w:right w:val="single" w:sz="4" w:space="0" w:color="000000"/>
            </w:tcBorders>
            <w:shd w:val="clear" w:color="auto" w:fill="D9D9D9"/>
          </w:tcPr>
          <w:p w14:paraId="793EE616" w14:textId="77777777" w:rsidR="00657013" w:rsidRPr="0008384F" w:rsidRDefault="00657013" w:rsidP="003A7808">
            <w:pPr>
              <w:rPr>
                <w:rFonts w:asciiTheme="minorHAnsi" w:hAnsiTheme="minorHAnsi" w:cstheme="minorHAnsi"/>
                <w:color w:val="000000" w:themeColor="text1"/>
                <w:sz w:val="20"/>
                <w:szCs w:val="20"/>
              </w:rPr>
            </w:pPr>
            <w:r w:rsidRPr="0008384F">
              <w:rPr>
                <w:rFonts w:asciiTheme="minorHAnsi" w:hAnsiTheme="minorHAnsi" w:cstheme="minorHAnsi"/>
                <w:color w:val="000000" w:themeColor="text1"/>
                <w:sz w:val="20"/>
                <w:szCs w:val="20"/>
              </w:rPr>
              <w:t xml:space="preserve"> </w:t>
            </w:r>
          </w:p>
        </w:tc>
        <w:tc>
          <w:tcPr>
            <w:tcW w:w="9214" w:type="dxa"/>
            <w:tcBorders>
              <w:top w:val="single" w:sz="4" w:space="0" w:color="000000"/>
              <w:left w:val="single" w:sz="4" w:space="0" w:color="000000"/>
              <w:bottom w:val="single" w:sz="4" w:space="0" w:color="000000"/>
              <w:right w:val="single" w:sz="4" w:space="0" w:color="000000"/>
            </w:tcBorders>
          </w:tcPr>
          <w:p w14:paraId="401973C9" w14:textId="67E0FB37" w:rsidR="00933887" w:rsidRPr="0008384F" w:rsidRDefault="00933887" w:rsidP="00A66BDD">
            <w:pPr>
              <w:numPr>
                <w:ilvl w:val="0"/>
                <w:numId w:val="1"/>
              </w:numPr>
              <w:rPr>
                <w:rFonts w:asciiTheme="minorHAnsi" w:hAnsiTheme="minorHAnsi" w:cstheme="minorHAnsi"/>
                <w:color w:val="000000" w:themeColor="text1"/>
                <w:sz w:val="20"/>
                <w:szCs w:val="20"/>
              </w:rPr>
            </w:pPr>
            <w:r w:rsidRPr="0008384F">
              <w:rPr>
                <w:rFonts w:asciiTheme="minorHAnsi" w:hAnsiTheme="minorHAnsi" w:cstheme="minorHAnsi"/>
                <w:color w:val="000000" w:themeColor="text1"/>
                <w:sz w:val="20"/>
                <w:szCs w:val="20"/>
              </w:rPr>
              <w:t>To contribute to the vision of the department through the delivery of engaging lessons and exciting opportunities throughout the school. </w:t>
            </w:r>
          </w:p>
          <w:p w14:paraId="2B7BB8F7" w14:textId="3C1A9C6D" w:rsidR="00933887" w:rsidRPr="00933887" w:rsidRDefault="00933887" w:rsidP="00A66BDD">
            <w:pPr>
              <w:numPr>
                <w:ilvl w:val="0"/>
                <w:numId w:val="2"/>
              </w:numPr>
              <w:rPr>
                <w:rFonts w:asciiTheme="minorHAnsi" w:hAnsiTheme="minorHAnsi" w:cstheme="minorHAnsi"/>
                <w:color w:val="000000" w:themeColor="text1"/>
                <w:sz w:val="20"/>
                <w:szCs w:val="20"/>
              </w:rPr>
            </w:pPr>
            <w:r w:rsidRPr="00933887">
              <w:rPr>
                <w:rFonts w:asciiTheme="minorHAnsi" w:hAnsiTheme="minorHAnsi" w:cstheme="minorHAnsi"/>
                <w:color w:val="000000" w:themeColor="text1"/>
                <w:sz w:val="20"/>
                <w:szCs w:val="20"/>
              </w:rPr>
              <w:t>To</w:t>
            </w:r>
            <w:r w:rsidRPr="00933887">
              <w:rPr>
                <w:rFonts w:ascii="Arial" w:hAnsi="Arial" w:cs="Arial"/>
                <w:color w:val="000000" w:themeColor="text1"/>
                <w:sz w:val="20"/>
                <w:szCs w:val="20"/>
              </w:rPr>
              <w:t> </w:t>
            </w:r>
            <w:r w:rsidRPr="00933887">
              <w:rPr>
                <w:rFonts w:asciiTheme="minorHAnsi" w:hAnsiTheme="minorHAnsi" w:cstheme="minorHAnsi"/>
                <w:color w:val="000000" w:themeColor="text1"/>
                <w:sz w:val="20"/>
                <w:szCs w:val="20"/>
              </w:rPr>
              <w:t xml:space="preserve">work with the Head of </w:t>
            </w:r>
            <w:r w:rsidR="002C1F9A">
              <w:rPr>
                <w:rFonts w:asciiTheme="minorHAnsi" w:hAnsiTheme="minorHAnsi" w:cstheme="minorHAnsi"/>
                <w:color w:val="000000" w:themeColor="text1"/>
                <w:sz w:val="20"/>
                <w:szCs w:val="20"/>
              </w:rPr>
              <w:t>Technology</w:t>
            </w:r>
            <w:r w:rsidRPr="00933887">
              <w:rPr>
                <w:rFonts w:asciiTheme="minorHAnsi" w:hAnsiTheme="minorHAnsi" w:cstheme="minorHAnsi"/>
                <w:color w:val="000000" w:themeColor="text1"/>
                <w:sz w:val="20"/>
                <w:szCs w:val="20"/>
              </w:rPr>
              <w:t xml:space="preserve"> / SLT to</w:t>
            </w:r>
            <w:r w:rsidRPr="00933887">
              <w:rPr>
                <w:rFonts w:ascii="Arial" w:hAnsi="Arial" w:cs="Arial"/>
                <w:color w:val="000000" w:themeColor="text1"/>
                <w:sz w:val="20"/>
                <w:szCs w:val="20"/>
              </w:rPr>
              <w:t> </w:t>
            </w:r>
            <w:r w:rsidRPr="00933887">
              <w:rPr>
                <w:rFonts w:asciiTheme="minorHAnsi" w:hAnsiTheme="minorHAnsi" w:cstheme="minorHAnsi"/>
                <w:color w:val="000000" w:themeColor="text1"/>
                <w:sz w:val="20"/>
                <w:szCs w:val="20"/>
              </w:rPr>
              <w:t>monitor and evaluate the department</w:t>
            </w:r>
            <w:r w:rsidRPr="00933887">
              <w:rPr>
                <w:rFonts w:asciiTheme="minorHAnsi" w:hAnsiTheme="minorHAnsi" w:cs="Aptos"/>
                <w:color w:val="000000" w:themeColor="text1"/>
                <w:sz w:val="20"/>
                <w:szCs w:val="20"/>
              </w:rPr>
              <w:t>’</w:t>
            </w:r>
            <w:r w:rsidRPr="00933887">
              <w:rPr>
                <w:rFonts w:asciiTheme="minorHAnsi" w:hAnsiTheme="minorHAnsi" w:cstheme="minorHAnsi"/>
                <w:color w:val="000000" w:themeColor="text1"/>
                <w:sz w:val="20"/>
                <w:szCs w:val="20"/>
              </w:rPr>
              <w:t>s schemes of work</w:t>
            </w:r>
            <w:r w:rsidRPr="00933887">
              <w:rPr>
                <w:rFonts w:ascii="Arial" w:hAnsi="Arial" w:cs="Arial"/>
                <w:color w:val="000000" w:themeColor="text1"/>
                <w:sz w:val="20"/>
                <w:szCs w:val="20"/>
              </w:rPr>
              <w:t> </w:t>
            </w:r>
            <w:r w:rsidRPr="00933887">
              <w:rPr>
                <w:rFonts w:asciiTheme="minorHAnsi" w:hAnsiTheme="minorHAnsi" w:cstheme="minorHAnsi"/>
                <w:color w:val="000000" w:themeColor="text1"/>
                <w:sz w:val="20"/>
                <w:szCs w:val="20"/>
              </w:rPr>
              <w:t>alongside development plans and departmental policies.</w:t>
            </w:r>
            <w:r w:rsidRPr="00933887">
              <w:rPr>
                <w:rFonts w:ascii="Arial" w:hAnsi="Arial" w:cs="Arial"/>
                <w:color w:val="000000" w:themeColor="text1"/>
                <w:sz w:val="20"/>
                <w:szCs w:val="20"/>
              </w:rPr>
              <w:t> </w:t>
            </w:r>
            <w:r w:rsidRPr="00933887">
              <w:rPr>
                <w:rFonts w:asciiTheme="minorHAnsi" w:hAnsiTheme="minorHAnsi" w:cstheme="minorHAnsi"/>
                <w:color w:val="000000" w:themeColor="text1"/>
                <w:sz w:val="20"/>
                <w:szCs w:val="20"/>
              </w:rPr>
              <w:t> </w:t>
            </w:r>
          </w:p>
          <w:p w14:paraId="4473B87E" w14:textId="0942738D" w:rsidR="00933887" w:rsidRPr="00933887" w:rsidRDefault="00933887" w:rsidP="00A66BDD">
            <w:pPr>
              <w:numPr>
                <w:ilvl w:val="0"/>
                <w:numId w:val="3"/>
              </w:numPr>
              <w:rPr>
                <w:rFonts w:asciiTheme="minorHAnsi" w:hAnsiTheme="minorHAnsi" w:cstheme="minorHAnsi"/>
                <w:color w:val="000000" w:themeColor="text1"/>
                <w:sz w:val="20"/>
                <w:szCs w:val="20"/>
              </w:rPr>
            </w:pPr>
            <w:r w:rsidRPr="00933887">
              <w:rPr>
                <w:rFonts w:asciiTheme="minorHAnsi" w:hAnsiTheme="minorHAnsi" w:cstheme="minorHAnsi"/>
                <w:color w:val="000000" w:themeColor="text1"/>
                <w:sz w:val="20"/>
                <w:szCs w:val="20"/>
              </w:rPr>
              <w:t xml:space="preserve">Ensure the students are fully supported, academically and pastorally, working closely with the Head of </w:t>
            </w:r>
            <w:r w:rsidR="002C1F9A">
              <w:rPr>
                <w:rFonts w:asciiTheme="minorHAnsi" w:hAnsiTheme="minorHAnsi" w:cstheme="minorHAnsi"/>
                <w:color w:val="000000" w:themeColor="text1"/>
                <w:sz w:val="20"/>
                <w:szCs w:val="20"/>
              </w:rPr>
              <w:t>Technology</w:t>
            </w:r>
            <w:r w:rsidRPr="00933887">
              <w:rPr>
                <w:rFonts w:asciiTheme="minorHAnsi" w:hAnsiTheme="minorHAnsi" w:cstheme="minorHAnsi"/>
                <w:color w:val="000000" w:themeColor="text1"/>
                <w:sz w:val="20"/>
                <w:szCs w:val="20"/>
              </w:rPr>
              <w:t>/ SLT</w:t>
            </w:r>
            <w:r w:rsidRPr="00933887">
              <w:rPr>
                <w:rFonts w:ascii="Arial" w:hAnsi="Arial" w:cs="Arial"/>
                <w:color w:val="000000" w:themeColor="text1"/>
                <w:sz w:val="20"/>
                <w:szCs w:val="20"/>
              </w:rPr>
              <w:t> </w:t>
            </w:r>
            <w:r w:rsidRPr="00933887">
              <w:rPr>
                <w:rFonts w:asciiTheme="minorHAnsi" w:hAnsiTheme="minorHAnsi" w:cstheme="minorHAnsi"/>
                <w:color w:val="000000" w:themeColor="text1"/>
                <w:sz w:val="20"/>
                <w:szCs w:val="20"/>
              </w:rPr>
              <w:t> </w:t>
            </w:r>
          </w:p>
          <w:p w14:paraId="26798EAB" w14:textId="1C4D9B97" w:rsidR="00933887" w:rsidRPr="00933887" w:rsidRDefault="00933887" w:rsidP="00A66BDD">
            <w:pPr>
              <w:numPr>
                <w:ilvl w:val="0"/>
                <w:numId w:val="4"/>
              </w:numPr>
              <w:rPr>
                <w:rFonts w:asciiTheme="minorHAnsi" w:hAnsiTheme="minorHAnsi" w:cstheme="minorHAnsi"/>
                <w:color w:val="000000" w:themeColor="text1"/>
                <w:sz w:val="20"/>
                <w:szCs w:val="20"/>
              </w:rPr>
            </w:pPr>
            <w:r w:rsidRPr="00933887">
              <w:rPr>
                <w:rFonts w:asciiTheme="minorHAnsi" w:hAnsiTheme="minorHAnsi" w:cstheme="minorHAnsi"/>
                <w:color w:val="000000" w:themeColor="text1"/>
                <w:sz w:val="20"/>
                <w:szCs w:val="20"/>
              </w:rPr>
              <w:t xml:space="preserve">Work together with the </w:t>
            </w:r>
            <w:r w:rsidRPr="0008384F">
              <w:rPr>
                <w:rFonts w:asciiTheme="minorHAnsi" w:hAnsiTheme="minorHAnsi" w:cstheme="minorHAnsi"/>
                <w:color w:val="000000" w:themeColor="text1"/>
                <w:sz w:val="20"/>
                <w:szCs w:val="20"/>
              </w:rPr>
              <w:t xml:space="preserve">Head of </w:t>
            </w:r>
            <w:r w:rsidR="002C1F9A">
              <w:rPr>
                <w:rFonts w:asciiTheme="minorHAnsi" w:hAnsiTheme="minorHAnsi" w:cstheme="minorHAnsi"/>
                <w:color w:val="000000" w:themeColor="text1"/>
                <w:sz w:val="20"/>
                <w:szCs w:val="20"/>
              </w:rPr>
              <w:t>Technology</w:t>
            </w:r>
            <w:r w:rsidRPr="00933887">
              <w:rPr>
                <w:rFonts w:asciiTheme="minorHAnsi" w:hAnsiTheme="minorHAnsi" w:cstheme="minorHAnsi"/>
                <w:color w:val="000000" w:themeColor="text1"/>
                <w:sz w:val="20"/>
                <w:szCs w:val="20"/>
              </w:rPr>
              <w:t xml:space="preserve"> to ensure that all tests, examinations and assessments are based on the department’s specification</w:t>
            </w:r>
            <w:r w:rsidRPr="00933887">
              <w:rPr>
                <w:rFonts w:ascii="Arial" w:hAnsi="Arial" w:cs="Arial"/>
                <w:color w:val="000000" w:themeColor="text1"/>
                <w:sz w:val="20"/>
                <w:szCs w:val="20"/>
              </w:rPr>
              <w:t> </w:t>
            </w:r>
            <w:r w:rsidRPr="00933887">
              <w:rPr>
                <w:rFonts w:asciiTheme="minorHAnsi" w:hAnsiTheme="minorHAnsi" w:cstheme="minorHAnsi"/>
                <w:color w:val="000000" w:themeColor="text1"/>
                <w:sz w:val="20"/>
                <w:szCs w:val="20"/>
              </w:rPr>
              <w:t>and are conducted fairly, providing extra time if required</w:t>
            </w:r>
            <w:r w:rsidRPr="00933887">
              <w:rPr>
                <w:rFonts w:ascii="Arial" w:hAnsi="Arial" w:cs="Arial"/>
                <w:color w:val="000000" w:themeColor="text1"/>
                <w:sz w:val="20"/>
                <w:szCs w:val="20"/>
              </w:rPr>
              <w:t> </w:t>
            </w:r>
            <w:r w:rsidRPr="00933887">
              <w:rPr>
                <w:rFonts w:asciiTheme="minorHAnsi" w:hAnsiTheme="minorHAnsi" w:cstheme="minorHAnsi"/>
                <w:color w:val="000000" w:themeColor="text1"/>
                <w:sz w:val="20"/>
                <w:szCs w:val="20"/>
              </w:rPr>
              <w:t> </w:t>
            </w:r>
          </w:p>
          <w:p w14:paraId="2063083F" w14:textId="77777777" w:rsidR="00933887" w:rsidRPr="00933887" w:rsidRDefault="00933887" w:rsidP="00A66BDD">
            <w:pPr>
              <w:numPr>
                <w:ilvl w:val="0"/>
                <w:numId w:val="5"/>
              </w:numPr>
              <w:rPr>
                <w:rFonts w:asciiTheme="minorHAnsi" w:hAnsiTheme="minorHAnsi" w:cstheme="minorHAnsi"/>
                <w:color w:val="000000" w:themeColor="text1"/>
                <w:sz w:val="20"/>
                <w:szCs w:val="20"/>
              </w:rPr>
            </w:pPr>
            <w:r w:rsidRPr="00933887">
              <w:rPr>
                <w:rFonts w:asciiTheme="minorHAnsi" w:hAnsiTheme="minorHAnsi" w:cstheme="minorHAnsi"/>
                <w:color w:val="000000" w:themeColor="text1"/>
                <w:sz w:val="20"/>
                <w:szCs w:val="20"/>
              </w:rPr>
              <w:t>Have knowledge of pupil’s achievements and progress in previous year groups, or schools, to ensure that this is</w:t>
            </w:r>
            <w:r w:rsidRPr="00933887">
              <w:rPr>
                <w:rFonts w:ascii="Arial" w:hAnsi="Arial" w:cs="Arial"/>
                <w:color w:val="000000" w:themeColor="text1"/>
                <w:sz w:val="20"/>
                <w:szCs w:val="20"/>
              </w:rPr>
              <w:t> </w:t>
            </w:r>
            <w:r w:rsidRPr="00933887">
              <w:rPr>
                <w:rFonts w:asciiTheme="minorHAnsi" w:hAnsiTheme="minorHAnsi" w:cstheme="minorHAnsi"/>
                <w:color w:val="000000" w:themeColor="text1"/>
                <w:sz w:val="20"/>
                <w:szCs w:val="20"/>
              </w:rPr>
              <w:t>used effectively to</w:t>
            </w:r>
            <w:r w:rsidRPr="00933887">
              <w:rPr>
                <w:rFonts w:ascii="Arial" w:hAnsi="Arial" w:cs="Arial"/>
                <w:color w:val="000000" w:themeColor="text1"/>
                <w:sz w:val="20"/>
                <w:szCs w:val="20"/>
              </w:rPr>
              <w:t> </w:t>
            </w:r>
            <w:r w:rsidRPr="00933887">
              <w:rPr>
                <w:rFonts w:asciiTheme="minorHAnsi" w:hAnsiTheme="minorHAnsi" w:cstheme="minorHAnsi"/>
                <w:color w:val="000000" w:themeColor="text1"/>
                <w:sz w:val="20"/>
                <w:szCs w:val="20"/>
              </w:rPr>
              <w:t>monitor</w:t>
            </w:r>
            <w:r w:rsidRPr="00933887">
              <w:rPr>
                <w:rFonts w:ascii="Arial" w:hAnsi="Arial" w:cs="Arial"/>
                <w:color w:val="000000" w:themeColor="text1"/>
                <w:sz w:val="20"/>
                <w:szCs w:val="20"/>
              </w:rPr>
              <w:t> </w:t>
            </w:r>
            <w:r w:rsidRPr="00933887">
              <w:rPr>
                <w:rFonts w:asciiTheme="minorHAnsi" w:hAnsiTheme="minorHAnsi" w:cstheme="minorHAnsi"/>
                <w:color w:val="000000" w:themeColor="text1"/>
                <w:sz w:val="20"/>
                <w:szCs w:val="20"/>
              </w:rPr>
              <w:t>student</w:t>
            </w:r>
            <w:r w:rsidRPr="00933887">
              <w:rPr>
                <w:rFonts w:asciiTheme="minorHAnsi" w:hAnsiTheme="minorHAnsi" w:cs="Aptos"/>
                <w:color w:val="000000" w:themeColor="text1"/>
                <w:sz w:val="20"/>
                <w:szCs w:val="20"/>
              </w:rPr>
              <w:t>’</w:t>
            </w:r>
            <w:r w:rsidRPr="00933887">
              <w:rPr>
                <w:rFonts w:asciiTheme="minorHAnsi" w:hAnsiTheme="minorHAnsi" w:cstheme="minorHAnsi"/>
                <w:color w:val="000000" w:themeColor="text1"/>
                <w:sz w:val="20"/>
                <w:szCs w:val="20"/>
              </w:rPr>
              <w:t>s</w:t>
            </w:r>
            <w:r w:rsidRPr="00933887">
              <w:rPr>
                <w:rFonts w:ascii="Arial" w:hAnsi="Arial" w:cs="Arial"/>
                <w:color w:val="000000" w:themeColor="text1"/>
                <w:sz w:val="20"/>
                <w:szCs w:val="20"/>
              </w:rPr>
              <w:t> </w:t>
            </w:r>
            <w:r w:rsidRPr="00933887">
              <w:rPr>
                <w:rFonts w:asciiTheme="minorHAnsi" w:hAnsiTheme="minorHAnsi" w:cstheme="minorHAnsi"/>
                <w:color w:val="000000" w:themeColor="text1"/>
                <w:sz w:val="20"/>
                <w:szCs w:val="20"/>
              </w:rPr>
              <w:t>attainment in order to</w:t>
            </w:r>
            <w:r w:rsidRPr="00933887">
              <w:rPr>
                <w:rFonts w:ascii="Arial" w:hAnsi="Arial" w:cs="Arial"/>
                <w:color w:val="000000" w:themeColor="text1"/>
                <w:sz w:val="20"/>
                <w:szCs w:val="20"/>
              </w:rPr>
              <w:t> </w:t>
            </w:r>
            <w:r w:rsidRPr="00933887">
              <w:rPr>
                <w:rFonts w:asciiTheme="minorHAnsi" w:hAnsiTheme="minorHAnsi" w:cstheme="minorHAnsi"/>
                <w:color w:val="000000" w:themeColor="text1"/>
                <w:sz w:val="20"/>
                <w:szCs w:val="20"/>
              </w:rPr>
              <w:t>secure good progress in</w:t>
            </w:r>
            <w:r w:rsidRPr="00933887">
              <w:rPr>
                <w:rFonts w:ascii="Arial" w:hAnsi="Arial" w:cs="Arial"/>
                <w:color w:val="000000" w:themeColor="text1"/>
                <w:sz w:val="20"/>
                <w:szCs w:val="20"/>
              </w:rPr>
              <w:t> </w:t>
            </w:r>
            <w:r w:rsidRPr="00933887">
              <w:rPr>
                <w:rFonts w:asciiTheme="minorHAnsi" w:hAnsiTheme="minorHAnsi" w:cstheme="minorHAnsi"/>
                <w:color w:val="000000" w:themeColor="text1"/>
                <w:sz w:val="20"/>
                <w:szCs w:val="20"/>
              </w:rPr>
              <w:t>textiles </w:t>
            </w:r>
          </w:p>
          <w:p w14:paraId="12400F5D" w14:textId="77777777" w:rsidR="00933887" w:rsidRPr="00933887" w:rsidRDefault="00933887" w:rsidP="00A66BDD">
            <w:pPr>
              <w:numPr>
                <w:ilvl w:val="0"/>
                <w:numId w:val="6"/>
              </w:numPr>
              <w:rPr>
                <w:rFonts w:asciiTheme="minorHAnsi" w:hAnsiTheme="minorHAnsi" w:cstheme="minorHAnsi"/>
                <w:color w:val="000000" w:themeColor="text1"/>
                <w:sz w:val="20"/>
                <w:szCs w:val="20"/>
              </w:rPr>
            </w:pPr>
            <w:r w:rsidRPr="00933887">
              <w:rPr>
                <w:rFonts w:asciiTheme="minorHAnsi" w:hAnsiTheme="minorHAnsi" w:cstheme="minorHAnsi"/>
                <w:color w:val="000000" w:themeColor="text1"/>
                <w:sz w:val="20"/>
                <w:szCs w:val="20"/>
              </w:rPr>
              <w:t>Set expectations and targets for pupils and effectively monitor to ensure progress is being made </w:t>
            </w:r>
          </w:p>
          <w:p w14:paraId="3E9A1849" w14:textId="77777777" w:rsidR="00933887" w:rsidRPr="00933887" w:rsidRDefault="00933887" w:rsidP="00A66BDD">
            <w:pPr>
              <w:numPr>
                <w:ilvl w:val="0"/>
                <w:numId w:val="7"/>
              </w:numPr>
              <w:rPr>
                <w:rFonts w:asciiTheme="minorHAnsi" w:hAnsiTheme="minorHAnsi" w:cstheme="minorHAnsi"/>
                <w:color w:val="000000" w:themeColor="text1"/>
                <w:sz w:val="20"/>
                <w:szCs w:val="20"/>
              </w:rPr>
            </w:pPr>
            <w:r w:rsidRPr="00933887">
              <w:rPr>
                <w:rFonts w:asciiTheme="minorHAnsi" w:hAnsiTheme="minorHAnsi" w:cstheme="minorHAnsi"/>
                <w:color w:val="000000" w:themeColor="text1"/>
                <w:sz w:val="20"/>
                <w:szCs w:val="20"/>
              </w:rPr>
              <w:t>To reflect on their own teaching skills and take appropriate action to continuously improve the quality of teaching and learning</w:t>
            </w:r>
            <w:r w:rsidRPr="00933887">
              <w:rPr>
                <w:rFonts w:ascii="Arial" w:hAnsi="Arial" w:cs="Arial"/>
                <w:color w:val="000000" w:themeColor="text1"/>
                <w:sz w:val="20"/>
                <w:szCs w:val="20"/>
              </w:rPr>
              <w:t> </w:t>
            </w:r>
            <w:r w:rsidRPr="00933887">
              <w:rPr>
                <w:rFonts w:asciiTheme="minorHAnsi" w:hAnsiTheme="minorHAnsi" w:cstheme="minorHAnsi"/>
                <w:color w:val="000000" w:themeColor="text1"/>
                <w:sz w:val="20"/>
                <w:szCs w:val="20"/>
              </w:rPr>
              <w:t> </w:t>
            </w:r>
          </w:p>
          <w:p w14:paraId="38A27685" w14:textId="77777777" w:rsidR="00933887" w:rsidRPr="00933887" w:rsidRDefault="00933887" w:rsidP="00A66BDD">
            <w:pPr>
              <w:numPr>
                <w:ilvl w:val="0"/>
                <w:numId w:val="8"/>
              </w:numPr>
              <w:rPr>
                <w:rFonts w:asciiTheme="minorHAnsi" w:hAnsiTheme="minorHAnsi" w:cstheme="minorHAnsi"/>
                <w:color w:val="000000" w:themeColor="text1"/>
                <w:sz w:val="20"/>
                <w:szCs w:val="20"/>
              </w:rPr>
            </w:pPr>
            <w:r w:rsidRPr="00933887">
              <w:rPr>
                <w:rFonts w:asciiTheme="minorHAnsi" w:hAnsiTheme="minorHAnsi" w:cstheme="minorHAnsi"/>
                <w:color w:val="000000" w:themeColor="text1"/>
                <w:sz w:val="20"/>
                <w:szCs w:val="20"/>
              </w:rPr>
              <w:t>Ensure</w:t>
            </w:r>
            <w:r w:rsidRPr="00933887">
              <w:rPr>
                <w:rFonts w:ascii="Arial" w:hAnsi="Arial" w:cs="Arial"/>
                <w:color w:val="000000" w:themeColor="text1"/>
                <w:sz w:val="20"/>
                <w:szCs w:val="20"/>
              </w:rPr>
              <w:t> </w:t>
            </w:r>
            <w:r w:rsidRPr="00933887">
              <w:rPr>
                <w:rFonts w:asciiTheme="minorHAnsi" w:hAnsiTheme="minorHAnsi" w:cstheme="minorHAnsi"/>
                <w:color w:val="000000" w:themeColor="text1"/>
                <w:sz w:val="20"/>
                <w:szCs w:val="20"/>
              </w:rPr>
              <w:t>assessment,</w:t>
            </w:r>
            <w:r w:rsidRPr="00933887">
              <w:rPr>
                <w:rFonts w:ascii="Arial" w:hAnsi="Arial" w:cs="Arial"/>
                <w:color w:val="000000" w:themeColor="text1"/>
                <w:sz w:val="20"/>
                <w:szCs w:val="20"/>
              </w:rPr>
              <w:t> </w:t>
            </w:r>
            <w:r w:rsidRPr="00933887">
              <w:rPr>
                <w:rFonts w:asciiTheme="minorHAnsi" w:hAnsiTheme="minorHAnsi" w:cstheme="minorHAnsi"/>
                <w:color w:val="000000" w:themeColor="text1"/>
                <w:sz w:val="20"/>
                <w:szCs w:val="20"/>
              </w:rPr>
              <w:t>curriculum coverage, continuity and progression in the subject for pupils of all ages and abilities, including special educational needs and EAL </w:t>
            </w:r>
          </w:p>
          <w:p w14:paraId="4BA9A987" w14:textId="77777777" w:rsidR="00933887" w:rsidRPr="00933887" w:rsidRDefault="00933887" w:rsidP="00A66BDD">
            <w:pPr>
              <w:numPr>
                <w:ilvl w:val="0"/>
                <w:numId w:val="9"/>
              </w:numPr>
              <w:rPr>
                <w:rFonts w:asciiTheme="minorHAnsi" w:hAnsiTheme="minorHAnsi" w:cstheme="minorHAnsi"/>
                <w:color w:val="000000" w:themeColor="text1"/>
                <w:sz w:val="20"/>
                <w:szCs w:val="20"/>
              </w:rPr>
            </w:pPr>
            <w:r w:rsidRPr="00933887">
              <w:rPr>
                <w:rFonts w:asciiTheme="minorHAnsi" w:hAnsiTheme="minorHAnsi" w:cstheme="minorHAnsi"/>
                <w:color w:val="000000" w:themeColor="text1"/>
                <w:sz w:val="20"/>
                <w:szCs w:val="20"/>
              </w:rPr>
              <w:t>To monitor progress and evaluate the effects of any improvement strategies on teaching and learning by working alongside subject staff, analysing work and outcomes</w:t>
            </w:r>
            <w:r w:rsidRPr="00933887">
              <w:rPr>
                <w:rFonts w:ascii="Arial" w:hAnsi="Arial" w:cs="Arial"/>
                <w:color w:val="000000" w:themeColor="text1"/>
                <w:sz w:val="20"/>
                <w:szCs w:val="20"/>
              </w:rPr>
              <w:t> </w:t>
            </w:r>
            <w:r w:rsidRPr="00933887">
              <w:rPr>
                <w:rFonts w:asciiTheme="minorHAnsi" w:hAnsiTheme="minorHAnsi" w:cstheme="minorHAnsi"/>
                <w:color w:val="000000" w:themeColor="text1"/>
                <w:sz w:val="20"/>
                <w:szCs w:val="20"/>
              </w:rPr>
              <w:t> </w:t>
            </w:r>
          </w:p>
          <w:p w14:paraId="46D97862" w14:textId="77777777" w:rsidR="00933887" w:rsidRPr="00933887" w:rsidRDefault="00933887" w:rsidP="00A66BDD">
            <w:pPr>
              <w:numPr>
                <w:ilvl w:val="0"/>
                <w:numId w:val="10"/>
              </w:numPr>
              <w:rPr>
                <w:rFonts w:asciiTheme="minorHAnsi" w:hAnsiTheme="minorHAnsi" w:cstheme="minorHAnsi"/>
                <w:color w:val="000000" w:themeColor="text1"/>
                <w:sz w:val="20"/>
                <w:szCs w:val="20"/>
              </w:rPr>
            </w:pPr>
            <w:r w:rsidRPr="00933887">
              <w:rPr>
                <w:rFonts w:asciiTheme="minorHAnsi" w:hAnsiTheme="minorHAnsi" w:cstheme="minorHAnsi"/>
                <w:color w:val="000000" w:themeColor="text1"/>
                <w:sz w:val="20"/>
                <w:szCs w:val="20"/>
              </w:rPr>
              <w:t>Communicating and consulting with parents and outside agencies, and organising subject related trips </w:t>
            </w:r>
          </w:p>
          <w:p w14:paraId="1FEC275D" w14:textId="77777777" w:rsidR="00933887" w:rsidRPr="00933887" w:rsidRDefault="00933887" w:rsidP="00A66BDD">
            <w:pPr>
              <w:numPr>
                <w:ilvl w:val="0"/>
                <w:numId w:val="11"/>
              </w:numPr>
              <w:rPr>
                <w:rFonts w:asciiTheme="minorHAnsi" w:hAnsiTheme="minorHAnsi" w:cstheme="minorHAnsi"/>
                <w:color w:val="000000" w:themeColor="text1"/>
                <w:sz w:val="20"/>
                <w:szCs w:val="20"/>
              </w:rPr>
            </w:pPr>
            <w:r w:rsidRPr="00933887">
              <w:rPr>
                <w:rFonts w:asciiTheme="minorHAnsi" w:hAnsiTheme="minorHAnsi" w:cstheme="minorHAnsi"/>
                <w:color w:val="000000" w:themeColor="text1"/>
                <w:sz w:val="20"/>
                <w:szCs w:val="20"/>
              </w:rPr>
              <w:t>To ensure that internal examinations are set and marked by the required date and that results are entered into the school management system</w:t>
            </w:r>
            <w:r w:rsidRPr="00933887">
              <w:rPr>
                <w:rFonts w:ascii="Arial" w:hAnsi="Arial" w:cs="Arial"/>
                <w:color w:val="000000" w:themeColor="text1"/>
                <w:sz w:val="20"/>
                <w:szCs w:val="20"/>
              </w:rPr>
              <w:t> </w:t>
            </w:r>
            <w:r w:rsidRPr="00933887">
              <w:rPr>
                <w:rFonts w:asciiTheme="minorHAnsi" w:hAnsiTheme="minorHAnsi" w:cstheme="minorHAnsi"/>
                <w:color w:val="000000" w:themeColor="text1"/>
                <w:sz w:val="20"/>
                <w:szCs w:val="20"/>
              </w:rPr>
              <w:t> </w:t>
            </w:r>
          </w:p>
          <w:p w14:paraId="0F94AC8E" w14:textId="58A6D656" w:rsidR="00657013" w:rsidRPr="0008384F" w:rsidRDefault="00933887" w:rsidP="00A66BDD">
            <w:pPr>
              <w:numPr>
                <w:ilvl w:val="0"/>
                <w:numId w:val="12"/>
              </w:numPr>
              <w:rPr>
                <w:rFonts w:asciiTheme="minorHAnsi" w:hAnsiTheme="minorHAnsi" w:cstheme="minorHAnsi"/>
                <w:color w:val="000000" w:themeColor="text1"/>
                <w:sz w:val="20"/>
                <w:szCs w:val="20"/>
              </w:rPr>
            </w:pPr>
            <w:r w:rsidRPr="00933887">
              <w:rPr>
                <w:rFonts w:asciiTheme="minorHAnsi" w:hAnsiTheme="minorHAnsi" w:cstheme="minorHAnsi"/>
                <w:color w:val="000000" w:themeColor="text1"/>
                <w:sz w:val="20"/>
                <w:szCs w:val="20"/>
              </w:rPr>
              <w:t xml:space="preserve">Plan and teach interesting and engaging lessons, in keeping with the examination syllabuses </w:t>
            </w:r>
            <w:r w:rsidRPr="0008384F">
              <w:rPr>
                <w:rFonts w:asciiTheme="minorHAnsi" w:hAnsiTheme="minorHAnsi" w:cstheme="minorHAnsi"/>
                <w:color w:val="000000" w:themeColor="text1"/>
                <w:sz w:val="20"/>
                <w:szCs w:val="20"/>
              </w:rPr>
              <w:t>where appropriate</w:t>
            </w:r>
          </w:p>
        </w:tc>
      </w:tr>
      <w:tr w:rsidR="00657013" w:rsidRPr="0008384F" w14:paraId="76B4C39C" w14:textId="77777777" w:rsidTr="003A7808">
        <w:trPr>
          <w:trHeight w:val="289"/>
        </w:trPr>
        <w:tc>
          <w:tcPr>
            <w:tcW w:w="0" w:type="auto"/>
            <w:vMerge/>
            <w:tcBorders>
              <w:top w:val="nil"/>
              <w:left w:val="single" w:sz="4" w:space="0" w:color="000000"/>
              <w:bottom w:val="nil"/>
              <w:right w:val="single" w:sz="4" w:space="0" w:color="000000"/>
            </w:tcBorders>
          </w:tcPr>
          <w:p w14:paraId="5668BB13" w14:textId="77777777" w:rsidR="00657013" w:rsidRPr="0008384F" w:rsidRDefault="00657013" w:rsidP="003A7808">
            <w:pPr>
              <w:rPr>
                <w:rFonts w:asciiTheme="minorHAnsi" w:hAnsiTheme="minorHAnsi" w:cstheme="minorHAnsi"/>
                <w:color w:val="000000" w:themeColor="text1"/>
                <w:sz w:val="20"/>
                <w:szCs w:val="20"/>
              </w:rPr>
            </w:pPr>
          </w:p>
        </w:tc>
        <w:tc>
          <w:tcPr>
            <w:tcW w:w="9214" w:type="dxa"/>
            <w:tcBorders>
              <w:top w:val="single" w:sz="4" w:space="0" w:color="000000"/>
              <w:left w:val="single" w:sz="4" w:space="0" w:color="000000"/>
              <w:bottom w:val="single" w:sz="4" w:space="0" w:color="000000"/>
              <w:right w:val="single" w:sz="4" w:space="0" w:color="000000"/>
            </w:tcBorders>
            <w:shd w:val="clear" w:color="auto" w:fill="D9D9D9"/>
          </w:tcPr>
          <w:p w14:paraId="0ADDB6A6" w14:textId="7697B5BF" w:rsidR="00657013" w:rsidRPr="0008384F" w:rsidRDefault="00833DBA" w:rsidP="003A7808">
            <w:pPr>
              <w:ind w:left="2"/>
              <w:rPr>
                <w:rFonts w:asciiTheme="minorHAnsi" w:hAnsiTheme="minorHAnsi" w:cstheme="minorHAnsi"/>
                <w:color w:val="000000" w:themeColor="text1"/>
                <w:sz w:val="20"/>
                <w:szCs w:val="20"/>
              </w:rPr>
            </w:pPr>
            <w:r w:rsidRPr="0008384F">
              <w:rPr>
                <w:rFonts w:asciiTheme="minorHAnsi" w:hAnsiTheme="minorHAnsi" w:cstheme="minorHAnsi"/>
                <w:color w:val="000000" w:themeColor="text1"/>
                <w:sz w:val="20"/>
                <w:szCs w:val="20"/>
              </w:rPr>
              <w:t>General</w:t>
            </w:r>
          </w:p>
        </w:tc>
      </w:tr>
      <w:tr w:rsidR="00657013" w:rsidRPr="0008384F" w14:paraId="419001D6" w14:textId="77777777" w:rsidTr="003A7808">
        <w:trPr>
          <w:trHeight w:val="1122"/>
        </w:trPr>
        <w:tc>
          <w:tcPr>
            <w:tcW w:w="0" w:type="auto"/>
            <w:vMerge/>
            <w:tcBorders>
              <w:top w:val="nil"/>
              <w:left w:val="single" w:sz="4" w:space="0" w:color="000000"/>
              <w:bottom w:val="nil"/>
              <w:right w:val="single" w:sz="4" w:space="0" w:color="000000"/>
            </w:tcBorders>
          </w:tcPr>
          <w:p w14:paraId="0FC1388D" w14:textId="77777777" w:rsidR="00657013" w:rsidRPr="0008384F" w:rsidRDefault="00657013" w:rsidP="003A7808">
            <w:pPr>
              <w:rPr>
                <w:rFonts w:asciiTheme="minorHAnsi" w:hAnsiTheme="minorHAnsi" w:cstheme="minorHAnsi"/>
                <w:color w:val="000000" w:themeColor="text1"/>
                <w:sz w:val="20"/>
                <w:szCs w:val="20"/>
              </w:rPr>
            </w:pPr>
          </w:p>
        </w:tc>
        <w:tc>
          <w:tcPr>
            <w:tcW w:w="9214" w:type="dxa"/>
            <w:tcBorders>
              <w:top w:val="single" w:sz="4" w:space="0" w:color="000000"/>
              <w:left w:val="single" w:sz="4" w:space="0" w:color="000000"/>
              <w:bottom w:val="single" w:sz="4" w:space="0" w:color="000000"/>
              <w:right w:val="single" w:sz="4" w:space="0" w:color="000000"/>
            </w:tcBorders>
          </w:tcPr>
          <w:p w14:paraId="60728D7A" w14:textId="77777777" w:rsidR="00833DBA" w:rsidRPr="00833DBA" w:rsidRDefault="00833DBA" w:rsidP="00A66BDD">
            <w:pPr>
              <w:numPr>
                <w:ilvl w:val="0"/>
                <w:numId w:val="13"/>
              </w:numPr>
              <w:spacing w:after="49"/>
              <w:rPr>
                <w:rFonts w:asciiTheme="minorHAnsi" w:hAnsiTheme="minorHAnsi" w:cstheme="minorHAnsi"/>
                <w:color w:val="000000" w:themeColor="text1"/>
                <w:sz w:val="20"/>
                <w:szCs w:val="20"/>
              </w:rPr>
            </w:pPr>
            <w:r w:rsidRPr="00833DBA">
              <w:rPr>
                <w:rFonts w:asciiTheme="minorHAnsi" w:hAnsiTheme="minorHAnsi" w:cstheme="minorHAnsi"/>
                <w:color w:val="000000" w:themeColor="text1"/>
                <w:sz w:val="20"/>
                <w:szCs w:val="20"/>
              </w:rPr>
              <w:t>To promote and safeguard the welfare of children and young persons for whom you are responsible and with whom you come into contact. You must be aware of and adhere to:</w:t>
            </w:r>
            <w:r w:rsidRPr="00833DBA">
              <w:rPr>
                <w:rFonts w:ascii="Arial" w:hAnsi="Arial" w:cs="Arial"/>
                <w:color w:val="000000" w:themeColor="text1"/>
                <w:sz w:val="20"/>
                <w:szCs w:val="20"/>
              </w:rPr>
              <w:t> </w:t>
            </w:r>
            <w:r w:rsidRPr="00833DBA">
              <w:rPr>
                <w:rFonts w:asciiTheme="minorHAnsi" w:hAnsiTheme="minorHAnsi" w:cstheme="minorHAnsi"/>
                <w:color w:val="000000" w:themeColor="text1"/>
                <w:sz w:val="20"/>
                <w:szCs w:val="20"/>
              </w:rPr>
              <w:t> </w:t>
            </w:r>
          </w:p>
          <w:p w14:paraId="25AA619B" w14:textId="529467A8" w:rsidR="00833DBA" w:rsidRPr="00833DBA" w:rsidRDefault="00833DBA" w:rsidP="00A66BDD">
            <w:pPr>
              <w:numPr>
                <w:ilvl w:val="0"/>
                <w:numId w:val="14"/>
              </w:numPr>
              <w:spacing w:after="49"/>
              <w:rPr>
                <w:rFonts w:asciiTheme="minorHAnsi" w:hAnsiTheme="minorHAnsi" w:cstheme="minorHAnsi"/>
                <w:color w:val="000000" w:themeColor="text1"/>
                <w:sz w:val="20"/>
                <w:szCs w:val="20"/>
              </w:rPr>
            </w:pPr>
            <w:r w:rsidRPr="00833DBA">
              <w:rPr>
                <w:rFonts w:asciiTheme="minorHAnsi" w:hAnsiTheme="minorHAnsi" w:cstheme="minorHAnsi"/>
                <w:color w:val="000000" w:themeColor="text1"/>
                <w:sz w:val="20"/>
                <w:szCs w:val="20"/>
              </w:rPr>
              <w:t>To comply with all school safeguarding related policies and regulatory requirements</w:t>
            </w:r>
          </w:p>
          <w:p w14:paraId="146F3A73" w14:textId="77777777" w:rsidR="00833DBA" w:rsidRPr="00833DBA" w:rsidRDefault="00833DBA" w:rsidP="00A66BDD">
            <w:pPr>
              <w:numPr>
                <w:ilvl w:val="0"/>
                <w:numId w:val="15"/>
              </w:numPr>
              <w:spacing w:after="49"/>
              <w:rPr>
                <w:rFonts w:asciiTheme="minorHAnsi" w:hAnsiTheme="minorHAnsi" w:cstheme="minorHAnsi"/>
                <w:color w:val="000000" w:themeColor="text1"/>
                <w:sz w:val="20"/>
                <w:szCs w:val="20"/>
              </w:rPr>
            </w:pPr>
            <w:r w:rsidRPr="00833DBA">
              <w:rPr>
                <w:rFonts w:asciiTheme="minorHAnsi" w:hAnsiTheme="minorHAnsi" w:cstheme="minorHAnsi"/>
                <w:color w:val="000000" w:themeColor="text1"/>
                <w:sz w:val="20"/>
                <w:szCs w:val="20"/>
              </w:rPr>
              <w:t>To act in accordance with the Employee Handbook (Including the Staff Code of Conduct) and any other school policies relating to the role</w:t>
            </w:r>
            <w:r w:rsidRPr="00833DBA">
              <w:rPr>
                <w:rFonts w:ascii="Arial" w:hAnsi="Arial" w:cs="Arial"/>
                <w:color w:val="000000" w:themeColor="text1"/>
                <w:sz w:val="20"/>
                <w:szCs w:val="20"/>
              </w:rPr>
              <w:t> </w:t>
            </w:r>
            <w:r w:rsidRPr="00833DBA">
              <w:rPr>
                <w:rFonts w:asciiTheme="minorHAnsi" w:hAnsiTheme="minorHAnsi" w:cstheme="minorHAnsi"/>
                <w:color w:val="000000" w:themeColor="text1"/>
                <w:sz w:val="20"/>
                <w:szCs w:val="20"/>
              </w:rPr>
              <w:t> </w:t>
            </w:r>
          </w:p>
          <w:p w14:paraId="0A21F7AA" w14:textId="77777777" w:rsidR="00833DBA" w:rsidRPr="00833DBA" w:rsidRDefault="00833DBA" w:rsidP="00A66BDD">
            <w:pPr>
              <w:numPr>
                <w:ilvl w:val="0"/>
                <w:numId w:val="16"/>
              </w:numPr>
              <w:spacing w:after="49"/>
              <w:rPr>
                <w:rFonts w:asciiTheme="minorHAnsi" w:hAnsiTheme="minorHAnsi" w:cstheme="minorHAnsi"/>
                <w:color w:val="000000" w:themeColor="text1"/>
                <w:sz w:val="20"/>
                <w:szCs w:val="20"/>
              </w:rPr>
            </w:pPr>
            <w:r w:rsidRPr="00833DBA">
              <w:rPr>
                <w:rFonts w:asciiTheme="minorHAnsi" w:hAnsiTheme="minorHAnsi" w:cstheme="minorHAnsi"/>
                <w:color w:val="000000" w:themeColor="text1"/>
                <w:sz w:val="20"/>
                <w:szCs w:val="20"/>
              </w:rPr>
              <w:t>To operate at all times within the stated policies and practices of the school</w:t>
            </w:r>
            <w:r w:rsidRPr="00833DBA">
              <w:rPr>
                <w:rFonts w:ascii="Arial" w:hAnsi="Arial" w:cs="Arial"/>
                <w:color w:val="000000" w:themeColor="text1"/>
                <w:sz w:val="20"/>
                <w:szCs w:val="20"/>
              </w:rPr>
              <w:t> </w:t>
            </w:r>
            <w:r w:rsidRPr="00833DBA">
              <w:rPr>
                <w:rFonts w:asciiTheme="minorHAnsi" w:hAnsiTheme="minorHAnsi" w:cstheme="minorHAnsi"/>
                <w:color w:val="000000" w:themeColor="text1"/>
                <w:sz w:val="20"/>
                <w:szCs w:val="20"/>
              </w:rPr>
              <w:t> </w:t>
            </w:r>
          </w:p>
          <w:p w14:paraId="5426FCD7" w14:textId="77777777" w:rsidR="00833DBA" w:rsidRPr="00833DBA" w:rsidRDefault="00833DBA" w:rsidP="00A66BDD">
            <w:pPr>
              <w:numPr>
                <w:ilvl w:val="0"/>
                <w:numId w:val="17"/>
              </w:numPr>
              <w:spacing w:after="49"/>
              <w:rPr>
                <w:rFonts w:asciiTheme="minorHAnsi" w:hAnsiTheme="minorHAnsi" w:cstheme="minorHAnsi"/>
                <w:color w:val="000000" w:themeColor="text1"/>
                <w:sz w:val="20"/>
                <w:szCs w:val="20"/>
              </w:rPr>
            </w:pPr>
            <w:r w:rsidRPr="00833DBA">
              <w:rPr>
                <w:rFonts w:asciiTheme="minorHAnsi" w:hAnsiTheme="minorHAnsi" w:cstheme="minorHAnsi"/>
                <w:color w:val="000000" w:themeColor="text1"/>
                <w:sz w:val="20"/>
                <w:szCs w:val="20"/>
              </w:rPr>
              <w:t>To establish effective working relationships and set a good example through presentation and personal and professional conduct</w:t>
            </w:r>
            <w:r w:rsidRPr="00833DBA">
              <w:rPr>
                <w:rFonts w:ascii="Arial" w:hAnsi="Arial" w:cs="Arial"/>
                <w:color w:val="000000" w:themeColor="text1"/>
                <w:sz w:val="20"/>
                <w:szCs w:val="20"/>
              </w:rPr>
              <w:t> </w:t>
            </w:r>
            <w:r w:rsidRPr="00833DBA">
              <w:rPr>
                <w:rFonts w:asciiTheme="minorHAnsi" w:hAnsiTheme="minorHAnsi" w:cstheme="minorHAnsi"/>
                <w:color w:val="000000" w:themeColor="text1"/>
                <w:sz w:val="20"/>
                <w:szCs w:val="20"/>
              </w:rPr>
              <w:t> </w:t>
            </w:r>
          </w:p>
          <w:p w14:paraId="76BE93E7" w14:textId="77777777" w:rsidR="00833DBA" w:rsidRPr="00833DBA" w:rsidRDefault="00833DBA" w:rsidP="00A66BDD">
            <w:pPr>
              <w:numPr>
                <w:ilvl w:val="0"/>
                <w:numId w:val="18"/>
              </w:numPr>
              <w:spacing w:after="49"/>
              <w:rPr>
                <w:rFonts w:asciiTheme="minorHAnsi" w:hAnsiTheme="minorHAnsi" w:cstheme="minorHAnsi"/>
                <w:color w:val="000000" w:themeColor="text1"/>
                <w:sz w:val="20"/>
                <w:szCs w:val="20"/>
              </w:rPr>
            </w:pPr>
            <w:r w:rsidRPr="00833DBA">
              <w:rPr>
                <w:rFonts w:asciiTheme="minorHAnsi" w:hAnsiTheme="minorHAnsi" w:cstheme="minorHAnsi"/>
                <w:color w:val="000000" w:themeColor="text1"/>
                <w:sz w:val="20"/>
                <w:szCs w:val="20"/>
              </w:rPr>
              <w:t>To ensure any safety regulations are observed</w:t>
            </w:r>
            <w:r w:rsidRPr="00833DBA">
              <w:rPr>
                <w:rFonts w:ascii="Arial" w:hAnsi="Arial" w:cs="Arial"/>
                <w:color w:val="000000" w:themeColor="text1"/>
                <w:sz w:val="20"/>
                <w:szCs w:val="20"/>
              </w:rPr>
              <w:t> </w:t>
            </w:r>
            <w:r w:rsidRPr="00833DBA">
              <w:rPr>
                <w:rFonts w:asciiTheme="minorHAnsi" w:hAnsiTheme="minorHAnsi" w:cstheme="minorHAnsi"/>
                <w:color w:val="000000" w:themeColor="text1"/>
                <w:sz w:val="20"/>
                <w:szCs w:val="20"/>
              </w:rPr>
              <w:t> </w:t>
            </w:r>
          </w:p>
          <w:p w14:paraId="083CEFEB" w14:textId="77777777" w:rsidR="00833DBA" w:rsidRPr="00833DBA" w:rsidRDefault="00833DBA" w:rsidP="00A66BDD">
            <w:pPr>
              <w:numPr>
                <w:ilvl w:val="0"/>
                <w:numId w:val="19"/>
              </w:numPr>
              <w:spacing w:after="49"/>
              <w:rPr>
                <w:rFonts w:asciiTheme="minorHAnsi" w:hAnsiTheme="minorHAnsi" w:cstheme="minorHAnsi"/>
                <w:color w:val="000000" w:themeColor="text1"/>
                <w:sz w:val="20"/>
                <w:szCs w:val="20"/>
              </w:rPr>
            </w:pPr>
            <w:r w:rsidRPr="00833DBA">
              <w:rPr>
                <w:rFonts w:asciiTheme="minorHAnsi" w:hAnsiTheme="minorHAnsi" w:cstheme="minorHAnsi"/>
                <w:color w:val="000000" w:themeColor="text1"/>
                <w:sz w:val="20"/>
                <w:szCs w:val="20"/>
              </w:rPr>
              <w:lastRenderedPageBreak/>
              <w:t>To contribute to the corporate life of the school through effective participation in meetings, INSET days, and management systems necessary to co-ordinate the management of the school</w:t>
            </w:r>
            <w:r w:rsidRPr="00833DBA">
              <w:rPr>
                <w:rFonts w:ascii="Arial" w:hAnsi="Arial" w:cs="Arial"/>
                <w:color w:val="000000" w:themeColor="text1"/>
                <w:sz w:val="20"/>
                <w:szCs w:val="20"/>
              </w:rPr>
              <w:t> </w:t>
            </w:r>
            <w:r w:rsidRPr="00833DBA">
              <w:rPr>
                <w:rFonts w:asciiTheme="minorHAnsi" w:hAnsiTheme="minorHAnsi" w:cstheme="minorHAnsi"/>
                <w:color w:val="000000" w:themeColor="text1"/>
                <w:sz w:val="20"/>
                <w:szCs w:val="20"/>
              </w:rPr>
              <w:t> </w:t>
            </w:r>
          </w:p>
          <w:p w14:paraId="24CCCC89" w14:textId="77777777" w:rsidR="00833DBA" w:rsidRPr="00833DBA" w:rsidRDefault="00833DBA" w:rsidP="00A66BDD">
            <w:pPr>
              <w:numPr>
                <w:ilvl w:val="0"/>
                <w:numId w:val="20"/>
              </w:numPr>
              <w:spacing w:after="49"/>
              <w:rPr>
                <w:rFonts w:asciiTheme="minorHAnsi" w:hAnsiTheme="minorHAnsi" w:cstheme="minorHAnsi"/>
                <w:color w:val="000000" w:themeColor="text1"/>
                <w:sz w:val="20"/>
                <w:szCs w:val="20"/>
              </w:rPr>
            </w:pPr>
            <w:r w:rsidRPr="00833DBA">
              <w:rPr>
                <w:rFonts w:asciiTheme="minorHAnsi" w:hAnsiTheme="minorHAnsi" w:cstheme="minorHAnsi"/>
                <w:color w:val="000000" w:themeColor="text1"/>
                <w:sz w:val="20"/>
                <w:szCs w:val="20"/>
              </w:rPr>
              <w:t>Ensure the values of participation, partnership, sustainability, social responsibility, cost effectiveness, transparency and accountability are reflected in your work</w:t>
            </w:r>
            <w:r w:rsidRPr="00833DBA">
              <w:rPr>
                <w:rFonts w:ascii="Arial" w:hAnsi="Arial" w:cs="Arial"/>
                <w:color w:val="000000" w:themeColor="text1"/>
                <w:sz w:val="20"/>
                <w:szCs w:val="20"/>
              </w:rPr>
              <w:t> </w:t>
            </w:r>
            <w:r w:rsidRPr="00833DBA">
              <w:rPr>
                <w:rFonts w:asciiTheme="minorHAnsi" w:hAnsiTheme="minorHAnsi" w:cstheme="minorHAnsi"/>
                <w:color w:val="000000" w:themeColor="text1"/>
                <w:sz w:val="20"/>
                <w:szCs w:val="20"/>
              </w:rPr>
              <w:t> </w:t>
            </w:r>
          </w:p>
          <w:p w14:paraId="5FCF6628" w14:textId="77777777" w:rsidR="00833DBA" w:rsidRPr="00833DBA" w:rsidRDefault="00833DBA" w:rsidP="00A66BDD">
            <w:pPr>
              <w:numPr>
                <w:ilvl w:val="0"/>
                <w:numId w:val="21"/>
              </w:numPr>
              <w:spacing w:after="49"/>
              <w:rPr>
                <w:rFonts w:asciiTheme="minorHAnsi" w:hAnsiTheme="minorHAnsi" w:cstheme="minorHAnsi"/>
                <w:color w:val="000000" w:themeColor="text1"/>
                <w:sz w:val="20"/>
                <w:szCs w:val="20"/>
              </w:rPr>
            </w:pPr>
            <w:r w:rsidRPr="00833DBA">
              <w:rPr>
                <w:rFonts w:asciiTheme="minorHAnsi" w:hAnsiTheme="minorHAnsi" w:cstheme="minorHAnsi"/>
                <w:color w:val="000000" w:themeColor="text1"/>
                <w:sz w:val="20"/>
                <w:szCs w:val="20"/>
              </w:rPr>
              <w:t>To undertake any other responsibilities as may reasonably be required from time to time</w:t>
            </w:r>
            <w:r w:rsidRPr="00833DBA">
              <w:rPr>
                <w:rFonts w:ascii="Arial" w:hAnsi="Arial" w:cs="Arial"/>
                <w:color w:val="000000" w:themeColor="text1"/>
                <w:sz w:val="20"/>
                <w:szCs w:val="20"/>
              </w:rPr>
              <w:t> </w:t>
            </w:r>
            <w:r w:rsidRPr="00833DBA">
              <w:rPr>
                <w:rFonts w:asciiTheme="minorHAnsi" w:hAnsiTheme="minorHAnsi" w:cstheme="minorHAnsi"/>
                <w:color w:val="000000" w:themeColor="text1"/>
                <w:sz w:val="20"/>
                <w:szCs w:val="20"/>
              </w:rPr>
              <w:t> </w:t>
            </w:r>
          </w:p>
          <w:p w14:paraId="6235B5E5" w14:textId="6BE0448E" w:rsidR="00657013" w:rsidRPr="0008384F" w:rsidRDefault="00833DBA" w:rsidP="00A66BDD">
            <w:pPr>
              <w:numPr>
                <w:ilvl w:val="0"/>
                <w:numId w:val="22"/>
              </w:numPr>
              <w:spacing w:after="49"/>
              <w:rPr>
                <w:rFonts w:asciiTheme="minorHAnsi" w:hAnsiTheme="minorHAnsi" w:cstheme="minorHAnsi"/>
                <w:color w:val="000000" w:themeColor="text1"/>
                <w:sz w:val="20"/>
                <w:szCs w:val="20"/>
              </w:rPr>
            </w:pPr>
            <w:r w:rsidRPr="00833DBA">
              <w:rPr>
                <w:rFonts w:asciiTheme="minorHAnsi" w:hAnsiTheme="minorHAnsi" w:cstheme="minorHAnsi"/>
                <w:color w:val="000000" w:themeColor="text1"/>
                <w:sz w:val="20"/>
                <w:szCs w:val="20"/>
              </w:rPr>
              <w:t>To provide extracurricular provision for pupils to enrich their experience outside lessons </w:t>
            </w:r>
          </w:p>
        </w:tc>
      </w:tr>
      <w:tr w:rsidR="00657013" w:rsidRPr="0008384F" w14:paraId="38BA42C3" w14:textId="77777777" w:rsidTr="003A7808">
        <w:trPr>
          <w:trHeight w:val="288"/>
        </w:trPr>
        <w:tc>
          <w:tcPr>
            <w:tcW w:w="0" w:type="auto"/>
            <w:vMerge/>
            <w:tcBorders>
              <w:top w:val="nil"/>
              <w:left w:val="single" w:sz="4" w:space="0" w:color="000000"/>
              <w:bottom w:val="nil"/>
              <w:right w:val="single" w:sz="4" w:space="0" w:color="000000"/>
            </w:tcBorders>
          </w:tcPr>
          <w:p w14:paraId="4CA33AF2" w14:textId="77777777" w:rsidR="00657013" w:rsidRPr="0008384F" w:rsidRDefault="00657013" w:rsidP="003A7808">
            <w:pPr>
              <w:rPr>
                <w:rFonts w:asciiTheme="minorHAnsi" w:hAnsiTheme="minorHAnsi" w:cstheme="minorHAnsi"/>
                <w:color w:val="000000" w:themeColor="text1"/>
                <w:sz w:val="20"/>
                <w:szCs w:val="20"/>
              </w:rPr>
            </w:pPr>
          </w:p>
        </w:tc>
        <w:tc>
          <w:tcPr>
            <w:tcW w:w="9214" w:type="dxa"/>
            <w:tcBorders>
              <w:top w:val="single" w:sz="4" w:space="0" w:color="000000"/>
              <w:left w:val="single" w:sz="4" w:space="0" w:color="000000"/>
              <w:bottom w:val="single" w:sz="4" w:space="0" w:color="000000"/>
              <w:right w:val="single" w:sz="4" w:space="0" w:color="000000"/>
            </w:tcBorders>
            <w:shd w:val="clear" w:color="auto" w:fill="D9D9D9"/>
          </w:tcPr>
          <w:p w14:paraId="2D192557" w14:textId="032CE1E4" w:rsidR="00657013" w:rsidRPr="0008384F" w:rsidRDefault="00657013" w:rsidP="003A7808">
            <w:pPr>
              <w:ind w:left="2"/>
              <w:rPr>
                <w:rFonts w:asciiTheme="minorHAnsi" w:hAnsiTheme="minorHAnsi" w:cstheme="minorHAnsi"/>
                <w:color w:val="000000" w:themeColor="text1"/>
                <w:sz w:val="20"/>
                <w:szCs w:val="20"/>
              </w:rPr>
            </w:pPr>
          </w:p>
        </w:tc>
      </w:tr>
      <w:tr w:rsidR="00657013" w:rsidRPr="0008384F" w14:paraId="0845DB58" w14:textId="77777777" w:rsidTr="005A6D41">
        <w:trPr>
          <w:trHeight w:val="520"/>
        </w:trPr>
        <w:tc>
          <w:tcPr>
            <w:tcW w:w="0" w:type="auto"/>
            <w:vMerge/>
            <w:tcBorders>
              <w:top w:val="nil"/>
              <w:left w:val="single" w:sz="4" w:space="0" w:color="000000"/>
              <w:bottom w:val="nil"/>
              <w:right w:val="single" w:sz="4" w:space="0" w:color="000000"/>
            </w:tcBorders>
          </w:tcPr>
          <w:p w14:paraId="5CA0099B" w14:textId="77777777" w:rsidR="00657013" w:rsidRPr="0008384F" w:rsidRDefault="00657013" w:rsidP="003A7808">
            <w:pPr>
              <w:rPr>
                <w:rFonts w:asciiTheme="minorHAnsi" w:hAnsiTheme="minorHAnsi" w:cstheme="minorHAnsi"/>
                <w:color w:val="000000" w:themeColor="text1"/>
                <w:sz w:val="20"/>
                <w:szCs w:val="20"/>
              </w:rPr>
            </w:pPr>
          </w:p>
        </w:tc>
        <w:tc>
          <w:tcPr>
            <w:tcW w:w="9214" w:type="dxa"/>
            <w:tcBorders>
              <w:top w:val="single" w:sz="4" w:space="0" w:color="000000"/>
              <w:left w:val="single" w:sz="4" w:space="0" w:color="000000"/>
              <w:bottom w:val="single" w:sz="4" w:space="0" w:color="000000"/>
              <w:right w:val="single" w:sz="4" w:space="0" w:color="000000"/>
            </w:tcBorders>
          </w:tcPr>
          <w:p w14:paraId="5E2D3B39" w14:textId="5D5C1CA0" w:rsidR="00657013" w:rsidRPr="0008384F" w:rsidRDefault="004664A2" w:rsidP="003A7808">
            <w:pPr>
              <w:ind w:left="2"/>
              <w:rPr>
                <w:rFonts w:asciiTheme="minorHAnsi" w:hAnsiTheme="minorHAnsi" w:cstheme="minorHAnsi"/>
                <w:color w:val="000000" w:themeColor="text1"/>
                <w:sz w:val="20"/>
                <w:szCs w:val="20"/>
              </w:rPr>
            </w:pPr>
            <w:r w:rsidRPr="0008384F">
              <w:rPr>
                <w:rFonts w:asciiTheme="minorHAnsi" w:hAnsiTheme="minorHAnsi" w:cstheme="minorHAnsi"/>
                <w:color w:val="000000" w:themeColor="text1"/>
                <w:sz w:val="20"/>
                <w:szCs w:val="20"/>
              </w:rPr>
              <w:t>The above is an indication of the requirements of the post and is not meant to be inclusive or exhaustive. Any role that needs to be undertaken should also be undertaken whether or not included in the above.</w:t>
            </w:r>
            <w:r w:rsidRPr="0008384F">
              <w:rPr>
                <w:rFonts w:ascii="Arial" w:hAnsi="Arial" w:cs="Arial"/>
                <w:color w:val="000000" w:themeColor="text1"/>
                <w:sz w:val="20"/>
                <w:szCs w:val="20"/>
              </w:rPr>
              <w:t> </w:t>
            </w:r>
            <w:r w:rsidRPr="0008384F">
              <w:rPr>
                <w:rFonts w:asciiTheme="minorHAnsi" w:hAnsiTheme="minorHAnsi" w:cstheme="minorHAnsi"/>
                <w:color w:val="000000" w:themeColor="text1"/>
                <w:sz w:val="20"/>
                <w:szCs w:val="20"/>
              </w:rPr>
              <w:t> </w:t>
            </w:r>
          </w:p>
        </w:tc>
      </w:tr>
    </w:tbl>
    <w:p w14:paraId="3AFD5A73" w14:textId="7AFC5380" w:rsidR="00657013" w:rsidRPr="0008384F" w:rsidRDefault="00657013" w:rsidP="005A6D41">
      <w:pPr>
        <w:pStyle w:val="Heading1"/>
        <w:ind w:right="84"/>
        <w:rPr>
          <w:rFonts w:asciiTheme="minorHAnsi" w:hAnsiTheme="minorHAnsi" w:cstheme="minorHAnsi"/>
          <w:color w:val="000000" w:themeColor="text1"/>
          <w:sz w:val="20"/>
          <w:szCs w:val="20"/>
        </w:rPr>
      </w:pPr>
    </w:p>
    <w:tbl>
      <w:tblPr>
        <w:tblStyle w:val="TableGrid"/>
        <w:tblW w:w="10484" w:type="dxa"/>
        <w:tblInd w:w="7" w:type="dxa"/>
        <w:tblCellMar>
          <w:top w:w="46" w:type="dxa"/>
          <w:left w:w="108" w:type="dxa"/>
          <w:right w:w="115" w:type="dxa"/>
        </w:tblCellMar>
        <w:tblLook w:val="04A0" w:firstRow="1" w:lastRow="0" w:firstColumn="1" w:lastColumn="0" w:noHBand="0" w:noVBand="1"/>
      </w:tblPr>
      <w:tblGrid>
        <w:gridCol w:w="1831"/>
        <w:gridCol w:w="4111"/>
        <w:gridCol w:w="4542"/>
      </w:tblGrid>
      <w:tr w:rsidR="00657013" w:rsidRPr="0008384F" w14:paraId="157D2493" w14:textId="77777777" w:rsidTr="003A7808">
        <w:trPr>
          <w:trHeight w:val="288"/>
        </w:trPr>
        <w:tc>
          <w:tcPr>
            <w:tcW w:w="10484" w:type="dxa"/>
            <w:gridSpan w:val="3"/>
            <w:tcBorders>
              <w:top w:val="single" w:sz="4" w:space="0" w:color="000000"/>
              <w:left w:val="single" w:sz="4" w:space="0" w:color="000000"/>
              <w:bottom w:val="single" w:sz="4" w:space="0" w:color="auto"/>
              <w:right w:val="single" w:sz="4" w:space="0" w:color="000000"/>
            </w:tcBorders>
            <w:shd w:val="clear" w:color="auto" w:fill="D9D9D9"/>
          </w:tcPr>
          <w:p w14:paraId="521F4A95" w14:textId="0D59D761" w:rsidR="00657013" w:rsidRPr="0008384F" w:rsidRDefault="00657013" w:rsidP="003A7808">
            <w:pPr>
              <w:rPr>
                <w:rFonts w:asciiTheme="minorHAnsi" w:hAnsiTheme="minorHAnsi" w:cstheme="minorHAnsi"/>
                <w:b/>
                <w:color w:val="000000" w:themeColor="text1"/>
                <w:sz w:val="20"/>
                <w:szCs w:val="20"/>
              </w:rPr>
            </w:pPr>
            <w:r w:rsidRPr="0008384F">
              <w:rPr>
                <w:rFonts w:asciiTheme="minorHAnsi" w:hAnsiTheme="minorHAnsi" w:cstheme="minorHAnsi"/>
                <w:color w:val="000000" w:themeColor="text1"/>
                <w:sz w:val="20"/>
                <w:szCs w:val="20"/>
              </w:rPr>
              <w:t xml:space="preserve"> </w:t>
            </w:r>
            <w:r w:rsidR="005A6D41" w:rsidRPr="0008384F">
              <w:rPr>
                <w:rFonts w:asciiTheme="minorHAnsi" w:hAnsiTheme="minorHAnsi" w:cstheme="minorHAnsi"/>
                <w:color w:val="000000" w:themeColor="text1"/>
                <w:sz w:val="20"/>
                <w:szCs w:val="20"/>
              </w:rPr>
              <w:t>P</w:t>
            </w:r>
            <w:r w:rsidRPr="0008384F">
              <w:rPr>
                <w:rFonts w:asciiTheme="minorHAnsi" w:hAnsiTheme="minorHAnsi" w:cstheme="minorHAnsi"/>
                <w:b/>
                <w:color w:val="000000" w:themeColor="text1"/>
                <w:sz w:val="20"/>
                <w:szCs w:val="20"/>
              </w:rPr>
              <w:t xml:space="preserve">erson Specification </w:t>
            </w:r>
          </w:p>
        </w:tc>
      </w:tr>
      <w:tr w:rsidR="00657013" w:rsidRPr="0008384F" w14:paraId="56A27AA4" w14:textId="77777777" w:rsidTr="003A7808">
        <w:trPr>
          <w:trHeight w:val="288"/>
        </w:trPr>
        <w:tc>
          <w:tcPr>
            <w:tcW w:w="1831" w:type="dxa"/>
            <w:tcBorders>
              <w:top w:val="single" w:sz="4" w:space="0" w:color="auto"/>
              <w:left w:val="single" w:sz="4" w:space="0" w:color="000000"/>
              <w:bottom w:val="single" w:sz="4" w:space="0" w:color="auto"/>
              <w:right w:val="single" w:sz="4" w:space="0" w:color="000000"/>
            </w:tcBorders>
            <w:shd w:val="clear" w:color="auto" w:fill="D9D9D9"/>
          </w:tcPr>
          <w:p w14:paraId="7CF0EB33" w14:textId="77777777" w:rsidR="00657013" w:rsidRPr="0008384F" w:rsidRDefault="00657013" w:rsidP="003A7808">
            <w:pPr>
              <w:rPr>
                <w:rFonts w:asciiTheme="minorHAnsi" w:hAnsiTheme="minorHAnsi" w:cstheme="minorHAnsi"/>
                <w:color w:val="000000" w:themeColor="text1"/>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D9D9D9"/>
          </w:tcPr>
          <w:p w14:paraId="417BEE86" w14:textId="77777777" w:rsidR="00657013" w:rsidRPr="0008384F" w:rsidRDefault="00657013" w:rsidP="003A7808">
            <w:pPr>
              <w:rPr>
                <w:rFonts w:asciiTheme="minorHAnsi" w:hAnsiTheme="minorHAnsi" w:cstheme="minorHAnsi"/>
                <w:color w:val="000000" w:themeColor="text1"/>
                <w:sz w:val="20"/>
                <w:szCs w:val="20"/>
              </w:rPr>
            </w:pPr>
            <w:r w:rsidRPr="0008384F">
              <w:rPr>
                <w:rFonts w:asciiTheme="minorHAnsi" w:hAnsiTheme="minorHAnsi" w:cstheme="minorHAnsi"/>
                <w:b/>
                <w:color w:val="000000" w:themeColor="text1"/>
                <w:sz w:val="20"/>
                <w:szCs w:val="20"/>
              </w:rPr>
              <w:t xml:space="preserve">Essential </w:t>
            </w:r>
          </w:p>
        </w:tc>
        <w:tc>
          <w:tcPr>
            <w:tcW w:w="4542" w:type="dxa"/>
            <w:tcBorders>
              <w:top w:val="single" w:sz="4" w:space="0" w:color="000000"/>
              <w:left w:val="single" w:sz="4" w:space="0" w:color="000000"/>
              <w:bottom w:val="single" w:sz="4" w:space="0" w:color="000000"/>
              <w:right w:val="single" w:sz="4" w:space="0" w:color="000000"/>
            </w:tcBorders>
            <w:shd w:val="clear" w:color="auto" w:fill="D9D9D9"/>
          </w:tcPr>
          <w:p w14:paraId="4A7A7334" w14:textId="77777777" w:rsidR="00657013" w:rsidRPr="0008384F" w:rsidRDefault="00657013" w:rsidP="003A7808">
            <w:pPr>
              <w:rPr>
                <w:rFonts w:asciiTheme="minorHAnsi" w:hAnsiTheme="minorHAnsi" w:cstheme="minorHAnsi"/>
                <w:b/>
                <w:bCs/>
                <w:color w:val="000000" w:themeColor="text1"/>
                <w:sz w:val="20"/>
                <w:szCs w:val="20"/>
              </w:rPr>
            </w:pPr>
            <w:r w:rsidRPr="0008384F">
              <w:rPr>
                <w:rFonts w:asciiTheme="minorHAnsi" w:hAnsiTheme="minorHAnsi" w:cstheme="minorHAnsi"/>
                <w:b/>
                <w:bCs/>
                <w:color w:val="000000" w:themeColor="text1"/>
                <w:sz w:val="20"/>
                <w:szCs w:val="20"/>
              </w:rPr>
              <w:t>Desirable</w:t>
            </w:r>
          </w:p>
        </w:tc>
      </w:tr>
      <w:tr w:rsidR="00657013" w:rsidRPr="0008384F" w14:paraId="546F0782" w14:textId="77777777" w:rsidTr="005A6D41">
        <w:trPr>
          <w:trHeight w:val="883"/>
        </w:trPr>
        <w:tc>
          <w:tcPr>
            <w:tcW w:w="1831" w:type="dxa"/>
            <w:tcBorders>
              <w:top w:val="single" w:sz="4" w:space="0" w:color="auto"/>
              <w:left w:val="single" w:sz="4" w:space="0" w:color="000000"/>
              <w:bottom w:val="single" w:sz="4" w:space="0" w:color="auto"/>
              <w:right w:val="single" w:sz="4" w:space="0" w:color="000000"/>
            </w:tcBorders>
          </w:tcPr>
          <w:p w14:paraId="3247BCDF" w14:textId="77777777" w:rsidR="00657013" w:rsidRPr="0008384F" w:rsidRDefault="00657013" w:rsidP="003A7808">
            <w:pPr>
              <w:rPr>
                <w:rFonts w:asciiTheme="minorHAnsi" w:hAnsiTheme="minorHAnsi" w:cstheme="minorHAnsi"/>
                <w:color w:val="000000" w:themeColor="text1"/>
                <w:sz w:val="20"/>
                <w:szCs w:val="20"/>
              </w:rPr>
            </w:pPr>
            <w:r w:rsidRPr="0008384F">
              <w:rPr>
                <w:rFonts w:asciiTheme="minorHAnsi" w:hAnsiTheme="minorHAnsi" w:cstheme="minorHAnsi"/>
                <w:color w:val="000000" w:themeColor="text1"/>
                <w:sz w:val="20"/>
                <w:szCs w:val="20"/>
              </w:rPr>
              <w:t>Qualifications</w:t>
            </w:r>
          </w:p>
        </w:tc>
        <w:tc>
          <w:tcPr>
            <w:tcW w:w="4111" w:type="dxa"/>
            <w:tcBorders>
              <w:top w:val="single" w:sz="4" w:space="0" w:color="000000"/>
              <w:left w:val="single" w:sz="4" w:space="0" w:color="000000"/>
              <w:bottom w:val="single" w:sz="4" w:space="0" w:color="000000"/>
              <w:right w:val="single" w:sz="4" w:space="0" w:color="000000"/>
            </w:tcBorders>
          </w:tcPr>
          <w:p w14:paraId="5F154B61" w14:textId="02082F4F" w:rsidR="004664A2" w:rsidRPr="004664A2" w:rsidRDefault="004664A2" w:rsidP="00A66BDD">
            <w:pPr>
              <w:numPr>
                <w:ilvl w:val="0"/>
                <w:numId w:val="23"/>
              </w:numPr>
              <w:spacing w:after="49"/>
              <w:rPr>
                <w:rFonts w:asciiTheme="minorHAnsi" w:hAnsiTheme="minorHAnsi" w:cstheme="minorHAnsi"/>
                <w:color w:val="000000" w:themeColor="text1"/>
                <w:sz w:val="20"/>
                <w:szCs w:val="20"/>
              </w:rPr>
            </w:pPr>
            <w:r w:rsidRPr="0008384F">
              <w:rPr>
                <w:rFonts w:asciiTheme="minorHAnsi" w:hAnsiTheme="minorHAnsi" w:cstheme="minorHAnsi"/>
                <w:color w:val="000000" w:themeColor="text1"/>
                <w:sz w:val="20"/>
                <w:szCs w:val="20"/>
              </w:rPr>
              <w:t>Degree</w:t>
            </w:r>
            <w:r w:rsidRPr="004664A2">
              <w:rPr>
                <w:rFonts w:asciiTheme="minorHAnsi" w:hAnsiTheme="minorHAnsi" w:cstheme="minorHAnsi"/>
                <w:color w:val="000000" w:themeColor="text1"/>
                <w:sz w:val="20"/>
                <w:szCs w:val="20"/>
              </w:rPr>
              <w:t xml:space="preserve"> in relevant subject</w:t>
            </w:r>
            <w:r w:rsidRPr="004664A2">
              <w:rPr>
                <w:rFonts w:ascii="Arial" w:hAnsi="Arial" w:cs="Arial"/>
                <w:color w:val="000000" w:themeColor="text1"/>
                <w:sz w:val="20"/>
                <w:szCs w:val="20"/>
              </w:rPr>
              <w:t> </w:t>
            </w:r>
            <w:r w:rsidRPr="004664A2">
              <w:rPr>
                <w:rFonts w:asciiTheme="minorHAnsi" w:hAnsiTheme="minorHAnsi" w:cstheme="minorHAnsi"/>
                <w:color w:val="000000" w:themeColor="text1"/>
                <w:sz w:val="20"/>
                <w:szCs w:val="20"/>
              </w:rPr>
              <w:t> </w:t>
            </w:r>
          </w:p>
          <w:p w14:paraId="0AF6C69B" w14:textId="66AFB566" w:rsidR="00657013" w:rsidRPr="0008384F" w:rsidRDefault="004664A2" w:rsidP="00A66BDD">
            <w:pPr>
              <w:numPr>
                <w:ilvl w:val="0"/>
                <w:numId w:val="24"/>
              </w:numPr>
              <w:spacing w:after="49"/>
              <w:rPr>
                <w:rFonts w:asciiTheme="minorHAnsi" w:hAnsiTheme="minorHAnsi" w:cstheme="minorHAnsi"/>
                <w:color w:val="000000" w:themeColor="text1"/>
                <w:sz w:val="20"/>
                <w:szCs w:val="20"/>
              </w:rPr>
            </w:pPr>
            <w:r w:rsidRPr="004664A2">
              <w:rPr>
                <w:rFonts w:asciiTheme="minorHAnsi" w:hAnsiTheme="minorHAnsi" w:cstheme="minorHAnsi"/>
                <w:color w:val="000000" w:themeColor="text1"/>
                <w:sz w:val="20"/>
                <w:szCs w:val="20"/>
              </w:rPr>
              <w:t>DfE recognised Qualified Teacher Status</w:t>
            </w:r>
            <w:r w:rsidRPr="004664A2">
              <w:rPr>
                <w:rFonts w:ascii="Arial" w:hAnsi="Arial" w:cs="Arial"/>
                <w:color w:val="000000" w:themeColor="text1"/>
                <w:sz w:val="20"/>
                <w:szCs w:val="20"/>
              </w:rPr>
              <w:t> </w:t>
            </w:r>
            <w:r w:rsidRPr="004664A2">
              <w:rPr>
                <w:rFonts w:asciiTheme="minorHAnsi" w:hAnsiTheme="minorHAnsi" w:cstheme="minorHAnsi"/>
                <w:color w:val="000000" w:themeColor="text1"/>
                <w:sz w:val="20"/>
                <w:szCs w:val="20"/>
              </w:rPr>
              <w:t> </w:t>
            </w:r>
          </w:p>
        </w:tc>
        <w:tc>
          <w:tcPr>
            <w:tcW w:w="4542" w:type="dxa"/>
            <w:tcBorders>
              <w:top w:val="single" w:sz="4" w:space="0" w:color="000000"/>
              <w:left w:val="single" w:sz="4" w:space="0" w:color="000000"/>
              <w:bottom w:val="single" w:sz="4" w:space="0" w:color="000000"/>
              <w:right w:val="single" w:sz="4" w:space="0" w:color="000000"/>
            </w:tcBorders>
          </w:tcPr>
          <w:p w14:paraId="382DE9CC" w14:textId="0EFA51D0" w:rsidR="00657013" w:rsidRPr="0008384F" w:rsidRDefault="00657013" w:rsidP="00835E48">
            <w:pPr>
              <w:pStyle w:val="ListParagraph"/>
              <w:ind w:left="320"/>
              <w:rPr>
                <w:rFonts w:asciiTheme="minorHAnsi" w:hAnsiTheme="minorHAnsi" w:cstheme="minorHAnsi"/>
                <w:color w:val="000000" w:themeColor="text1"/>
                <w:sz w:val="20"/>
                <w:szCs w:val="20"/>
              </w:rPr>
            </w:pPr>
          </w:p>
        </w:tc>
      </w:tr>
      <w:tr w:rsidR="00657013" w:rsidRPr="0008384F" w14:paraId="33AD005F" w14:textId="77777777" w:rsidTr="003A7808">
        <w:trPr>
          <w:trHeight w:val="1512"/>
        </w:trPr>
        <w:tc>
          <w:tcPr>
            <w:tcW w:w="1831" w:type="dxa"/>
            <w:tcBorders>
              <w:top w:val="single" w:sz="4" w:space="0" w:color="auto"/>
              <w:left w:val="single" w:sz="4" w:space="0" w:color="000000"/>
              <w:bottom w:val="nil"/>
              <w:right w:val="single" w:sz="4" w:space="0" w:color="000000"/>
            </w:tcBorders>
            <w:shd w:val="clear" w:color="auto" w:fill="auto"/>
          </w:tcPr>
          <w:p w14:paraId="6E56DBEB" w14:textId="0D259F66" w:rsidR="00657013" w:rsidRPr="0008384F" w:rsidRDefault="00657013" w:rsidP="003A7808">
            <w:pPr>
              <w:rPr>
                <w:rFonts w:asciiTheme="minorHAnsi" w:hAnsiTheme="minorHAnsi" w:cstheme="minorHAnsi"/>
                <w:color w:val="000000" w:themeColor="text1"/>
                <w:sz w:val="20"/>
                <w:szCs w:val="20"/>
              </w:rPr>
            </w:pPr>
            <w:r w:rsidRPr="0008384F">
              <w:rPr>
                <w:rFonts w:asciiTheme="minorHAnsi" w:hAnsiTheme="minorHAnsi" w:cstheme="minorHAnsi"/>
                <w:color w:val="000000" w:themeColor="text1"/>
                <w:sz w:val="20"/>
                <w:szCs w:val="20"/>
              </w:rPr>
              <w:t>Knowledge</w:t>
            </w:r>
            <w:r w:rsidR="00081210" w:rsidRPr="0008384F">
              <w:rPr>
                <w:rFonts w:asciiTheme="minorHAnsi" w:hAnsiTheme="minorHAnsi" w:cstheme="minorHAnsi"/>
                <w:color w:val="000000" w:themeColor="text1"/>
                <w:sz w:val="20"/>
                <w:szCs w:val="20"/>
              </w:rPr>
              <w:t xml:space="preserve"> and </w:t>
            </w:r>
            <w:proofErr w:type="spellStart"/>
            <w:r w:rsidR="00081210" w:rsidRPr="0008384F">
              <w:rPr>
                <w:rFonts w:asciiTheme="minorHAnsi" w:hAnsiTheme="minorHAnsi" w:cstheme="minorHAnsi"/>
                <w:color w:val="000000" w:themeColor="text1"/>
                <w:sz w:val="20"/>
                <w:szCs w:val="20"/>
              </w:rPr>
              <w:t>Expereience</w:t>
            </w:r>
            <w:proofErr w:type="spellEnd"/>
          </w:p>
        </w:tc>
        <w:tc>
          <w:tcPr>
            <w:tcW w:w="4111" w:type="dxa"/>
            <w:tcBorders>
              <w:top w:val="single" w:sz="4" w:space="0" w:color="000000"/>
              <w:left w:val="single" w:sz="4" w:space="0" w:color="000000"/>
              <w:bottom w:val="single" w:sz="4" w:space="0" w:color="000000"/>
              <w:right w:val="single" w:sz="4" w:space="0" w:color="000000"/>
            </w:tcBorders>
          </w:tcPr>
          <w:p w14:paraId="46B773D4" w14:textId="174CEEAA" w:rsidR="009B3936" w:rsidRPr="009B3936" w:rsidRDefault="009B3936" w:rsidP="00A66BDD">
            <w:pPr>
              <w:numPr>
                <w:ilvl w:val="0"/>
                <w:numId w:val="25"/>
              </w:numPr>
              <w:spacing w:after="33" w:line="275" w:lineRule="auto"/>
              <w:rPr>
                <w:rFonts w:asciiTheme="minorHAnsi" w:hAnsiTheme="minorHAnsi" w:cstheme="minorHAnsi"/>
                <w:color w:val="000000" w:themeColor="text1"/>
                <w:sz w:val="20"/>
                <w:szCs w:val="20"/>
              </w:rPr>
            </w:pPr>
            <w:r w:rsidRPr="009B3936">
              <w:rPr>
                <w:rFonts w:asciiTheme="minorHAnsi" w:hAnsiTheme="minorHAnsi" w:cstheme="minorHAnsi"/>
                <w:color w:val="000000" w:themeColor="text1"/>
                <w:sz w:val="20"/>
                <w:szCs w:val="20"/>
              </w:rPr>
              <w:t>Successful teaching</w:t>
            </w:r>
            <w:r w:rsidRPr="009B3936">
              <w:rPr>
                <w:rFonts w:ascii="Arial" w:hAnsi="Arial" w:cs="Arial"/>
                <w:color w:val="000000" w:themeColor="text1"/>
                <w:sz w:val="20"/>
                <w:szCs w:val="20"/>
              </w:rPr>
              <w:t> </w:t>
            </w:r>
            <w:r w:rsidRPr="009B3936">
              <w:rPr>
                <w:rFonts w:asciiTheme="minorHAnsi" w:hAnsiTheme="minorHAnsi" w:cstheme="minorHAnsi"/>
                <w:color w:val="000000" w:themeColor="text1"/>
                <w:sz w:val="20"/>
                <w:szCs w:val="20"/>
              </w:rPr>
              <w:t xml:space="preserve">of </w:t>
            </w:r>
            <w:r w:rsidR="0092387C">
              <w:rPr>
                <w:rFonts w:asciiTheme="minorHAnsi" w:hAnsiTheme="minorHAnsi" w:cstheme="minorHAnsi"/>
                <w:color w:val="000000" w:themeColor="text1"/>
                <w:sz w:val="20"/>
                <w:szCs w:val="20"/>
              </w:rPr>
              <w:t>ICT at GCSE</w:t>
            </w:r>
          </w:p>
          <w:p w14:paraId="06E35F6A" w14:textId="77777777" w:rsidR="009B3936" w:rsidRPr="009B3936" w:rsidRDefault="009B3936" w:rsidP="00A66BDD">
            <w:pPr>
              <w:numPr>
                <w:ilvl w:val="0"/>
                <w:numId w:val="26"/>
              </w:numPr>
              <w:spacing w:after="33" w:line="275" w:lineRule="auto"/>
              <w:rPr>
                <w:rFonts w:asciiTheme="minorHAnsi" w:hAnsiTheme="minorHAnsi" w:cstheme="minorHAnsi"/>
                <w:color w:val="000000" w:themeColor="text1"/>
                <w:sz w:val="20"/>
                <w:szCs w:val="20"/>
              </w:rPr>
            </w:pPr>
            <w:r w:rsidRPr="009B3936">
              <w:rPr>
                <w:rFonts w:asciiTheme="minorHAnsi" w:hAnsiTheme="minorHAnsi" w:cstheme="minorHAnsi"/>
                <w:color w:val="000000" w:themeColor="text1"/>
                <w:sz w:val="20"/>
                <w:szCs w:val="20"/>
              </w:rPr>
              <w:t>Strategies for raising achievement in the curriculum area</w:t>
            </w:r>
            <w:r w:rsidRPr="009B3936">
              <w:rPr>
                <w:rFonts w:ascii="Arial" w:hAnsi="Arial" w:cs="Arial"/>
                <w:color w:val="000000" w:themeColor="text1"/>
                <w:sz w:val="20"/>
                <w:szCs w:val="20"/>
              </w:rPr>
              <w:t>  </w:t>
            </w:r>
            <w:r w:rsidRPr="009B3936">
              <w:rPr>
                <w:rFonts w:asciiTheme="minorHAnsi" w:hAnsiTheme="minorHAnsi" w:cstheme="minorHAnsi"/>
                <w:color w:val="000000" w:themeColor="text1"/>
                <w:sz w:val="20"/>
                <w:szCs w:val="20"/>
              </w:rPr>
              <w:t> </w:t>
            </w:r>
          </w:p>
          <w:p w14:paraId="5BD01F5A" w14:textId="77777777" w:rsidR="009B3936" w:rsidRPr="009B3936" w:rsidRDefault="009B3936" w:rsidP="00A66BDD">
            <w:pPr>
              <w:numPr>
                <w:ilvl w:val="0"/>
                <w:numId w:val="27"/>
              </w:numPr>
              <w:spacing w:after="33" w:line="275" w:lineRule="auto"/>
              <w:rPr>
                <w:rFonts w:asciiTheme="minorHAnsi" w:hAnsiTheme="minorHAnsi" w:cstheme="minorHAnsi"/>
                <w:color w:val="000000" w:themeColor="text1"/>
                <w:sz w:val="20"/>
                <w:szCs w:val="20"/>
              </w:rPr>
            </w:pPr>
            <w:r w:rsidRPr="009B3936">
              <w:rPr>
                <w:rFonts w:asciiTheme="minorHAnsi" w:hAnsiTheme="minorHAnsi" w:cstheme="minorHAnsi"/>
                <w:color w:val="000000" w:themeColor="text1"/>
                <w:sz w:val="20"/>
                <w:szCs w:val="20"/>
              </w:rPr>
              <w:t>Understanding of theory and practice of effective teaching and learning</w:t>
            </w:r>
            <w:r w:rsidRPr="009B3936">
              <w:rPr>
                <w:rFonts w:ascii="Arial" w:hAnsi="Arial" w:cs="Arial"/>
                <w:color w:val="000000" w:themeColor="text1"/>
                <w:sz w:val="20"/>
                <w:szCs w:val="20"/>
              </w:rPr>
              <w:t> </w:t>
            </w:r>
            <w:r w:rsidRPr="009B3936">
              <w:rPr>
                <w:rFonts w:asciiTheme="minorHAnsi" w:hAnsiTheme="minorHAnsi" w:cstheme="minorHAnsi"/>
                <w:color w:val="000000" w:themeColor="text1"/>
                <w:sz w:val="20"/>
                <w:szCs w:val="20"/>
              </w:rPr>
              <w:t> </w:t>
            </w:r>
          </w:p>
          <w:p w14:paraId="5A4FA23A" w14:textId="24E8EA15" w:rsidR="009B3936" w:rsidRPr="009B3936" w:rsidRDefault="009B3936" w:rsidP="00A66BDD">
            <w:pPr>
              <w:numPr>
                <w:ilvl w:val="0"/>
                <w:numId w:val="28"/>
              </w:numPr>
              <w:spacing w:after="33" w:line="275" w:lineRule="auto"/>
              <w:rPr>
                <w:rFonts w:asciiTheme="minorHAnsi" w:hAnsiTheme="minorHAnsi" w:cstheme="minorHAnsi"/>
                <w:color w:val="000000" w:themeColor="text1"/>
                <w:sz w:val="20"/>
                <w:szCs w:val="20"/>
              </w:rPr>
            </w:pPr>
            <w:r w:rsidRPr="009B3936">
              <w:rPr>
                <w:rFonts w:asciiTheme="minorHAnsi" w:hAnsiTheme="minorHAnsi" w:cstheme="minorHAnsi"/>
                <w:color w:val="000000" w:themeColor="text1"/>
                <w:sz w:val="20"/>
                <w:szCs w:val="20"/>
              </w:rPr>
              <w:t xml:space="preserve">Full working knowledge of the </w:t>
            </w:r>
            <w:r w:rsidR="002C1F9A">
              <w:rPr>
                <w:rFonts w:asciiTheme="minorHAnsi" w:hAnsiTheme="minorHAnsi" w:cstheme="minorHAnsi"/>
                <w:color w:val="000000" w:themeColor="text1"/>
                <w:sz w:val="20"/>
                <w:szCs w:val="20"/>
              </w:rPr>
              <w:t>ICT</w:t>
            </w:r>
            <w:r w:rsidRPr="009B3936">
              <w:rPr>
                <w:rFonts w:asciiTheme="minorHAnsi" w:hAnsiTheme="minorHAnsi" w:cstheme="minorHAnsi"/>
                <w:color w:val="000000" w:themeColor="text1"/>
                <w:sz w:val="20"/>
                <w:szCs w:val="20"/>
              </w:rPr>
              <w:t xml:space="preserve"> syllabus </w:t>
            </w:r>
          </w:p>
          <w:p w14:paraId="3C0F5F71" w14:textId="4FA1CCDE" w:rsidR="009B3936" w:rsidRPr="009B3936" w:rsidRDefault="009B3936" w:rsidP="00A66BDD">
            <w:pPr>
              <w:numPr>
                <w:ilvl w:val="0"/>
                <w:numId w:val="29"/>
              </w:numPr>
              <w:spacing w:after="33" w:line="275" w:lineRule="auto"/>
              <w:rPr>
                <w:rFonts w:asciiTheme="minorHAnsi" w:hAnsiTheme="minorHAnsi" w:cstheme="minorHAnsi"/>
                <w:color w:val="000000" w:themeColor="text1"/>
                <w:sz w:val="20"/>
                <w:szCs w:val="20"/>
              </w:rPr>
            </w:pPr>
            <w:r w:rsidRPr="009B3936">
              <w:rPr>
                <w:rFonts w:asciiTheme="minorHAnsi" w:hAnsiTheme="minorHAnsi" w:cstheme="minorHAnsi"/>
                <w:color w:val="000000" w:themeColor="text1"/>
                <w:sz w:val="20"/>
                <w:szCs w:val="20"/>
              </w:rPr>
              <w:t xml:space="preserve">Knowledge of the National Curriculum requirements </w:t>
            </w:r>
            <w:r w:rsidRPr="0008384F">
              <w:rPr>
                <w:rFonts w:asciiTheme="minorHAnsi" w:hAnsiTheme="minorHAnsi" w:cstheme="minorHAnsi"/>
                <w:color w:val="000000" w:themeColor="text1"/>
                <w:sz w:val="20"/>
                <w:szCs w:val="20"/>
              </w:rPr>
              <w:t xml:space="preserve">and relevant exam </w:t>
            </w:r>
            <w:r w:rsidR="002C1F9A" w:rsidRPr="0008384F">
              <w:rPr>
                <w:rFonts w:asciiTheme="minorHAnsi" w:hAnsiTheme="minorHAnsi" w:cstheme="minorHAnsi"/>
                <w:color w:val="000000" w:themeColor="text1"/>
                <w:sz w:val="20"/>
                <w:szCs w:val="20"/>
              </w:rPr>
              <w:t>specifications</w:t>
            </w:r>
          </w:p>
          <w:p w14:paraId="06A7697F" w14:textId="54B640EB" w:rsidR="00657013" w:rsidRPr="0008384F" w:rsidRDefault="009B3936" w:rsidP="00A66BDD">
            <w:pPr>
              <w:numPr>
                <w:ilvl w:val="0"/>
                <w:numId w:val="30"/>
              </w:numPr>
              <w:spacing w:after="33" w:line="275" w:lineRule="auto"/>
              <w:rPr>
                <w:rFonts w:asciiTheme="minorHAnsi" w:hAnsiTheme="minorHAnsi" w:cstheme="minorHAnsi"/>
                <w:color w:val="000000" w:themeColor="text1"/>
                <w:sz w:val="20"/>
                <w:szCs w:val="20"/>
              </w:rPr>
            </w:pPr>
            <w:r w:rsidRPr="009B3936">
              <w:rPr>
                <w:rFonts w:asciiTheme="minorHAnsi" w:hAnsiTheme="minorHAnsi" w:cstheme="minorHAnsi"/>
                <w:color w:val="000000" w:themeColor="text1"/>
                <w:sz w:val="20"/>
                <w:szCs w:val="20"/>
              </w:rPr>
              <w:t>Understanding of inclusive provision</w:t>
            </w:r>
            <w:r w:rsidRPr="009B3936">
              <w:rPr>
                <w:rFonts w:ascii="Arial" w:hAnsi="Arial" w:cs="Arial"/>
                <w:color w:val="000000" w:themeColor="text1"/>
                <w:sz w:val="20"/>
                <w:szCs w:val="20"/>
              </w:rPr>
              <w:t> </w:t>
            </w:r>
            <w:r w:rsidRPr="009B3936">
              <w:rPr>
                <w:rFonts w:asciiTheme="minorHAnsi" w:hAnsiTheme="minorHAnsi" w:cstheme="minorHAnsi"/>
                <w:color w:val="000000" w:themeColor="text1"/>
                <w:sz w:val="20"/>
                <w:szCs w:val="20"/>
              </w:rPr>
              <w:t> </w:t>
            </w:r>
          </w:p>
        </w:tc>
        <w:tc>
          <w:tcPr>
            <w:tcW w:w="4542" w:type="dxa"/>
            <w:tcBorders>
              <w:top w:val="single" w:sz="4" w:space="0" w:color="000000"/>
              <w:left w:val="single" w:sz="4" w:space="0" w:color="000000"/>
              <w:bottom w:val="single" w:sz="4" w:space="0" w:color="000000"/>
              <w:right w:val="single" w:sz="4" w:space="0" w:color="000000"/>
            </w:tcBorders>
          </w:tcPr>
          <w:p w14:paraId="6A0DEF94" w14:textId="77777777" w:rsidR="00657013" w:rsidRPr="0008384F" w:rsidRDefault="00657013" w:rsidP="003A7808">
            <w:pPr>
              <w:rPr>
                <w:rFonts w:asciiTheme="minorHAnsi" w:hAnsiTheme="minorHAnsi" w:cstheme="minorHAnsi"/>
                <w:color w:val="000000" w:themeColor="text1"/>
                <w:sz w:val="20"/>
                <w:szCs w:val="20"/>
              </w:rPr>
            </w:pPr>
          </w:p>
        </w:tc>
      </w:tr>
      <w:tr w:rsidR="00657013" w:rsidRPr="0008384F" w14:paraId="546D0EC6" w14:textId="77777777" w:rsidTr="003A7808">
        <w:trPr>
          <w:trHeight w:val="290"/>
        </w:trPr>
        <w:tc>
          <w:tcPr>
            <w:tcW w:w="1831" w:type="dxa"/>
            <w:tcBorders>
              <w:top w:val="single" w:sz="4" w:space="0" w:color="auto"/>
              <w:left w:val="single" w:sz="4" w:space="0" w:color="000000"/>
              <w:bottom w:val="single" w:sz="4" w:space="0" w:color="auto"/>
              <w:right w:val="single" w:sz="4" w:space="0" w:color="000000"/>
            </w:tcBorders>
            <w:shd w:val="clear" w:color="auto" w:fill="auto"/>
          </w:tcPr>
          <w:p w14:paraId="0EF3FCCE" w14:textId="77777777" w:rsidR="00657013" w:rsidRPr="0008384F" w:rsidRDefault="00657013" w:rsidP="003A7808">
            <w:pPr>
              <w:rPr>
                <w:rFonts w:asciiTheme="minorHAnsi" w:hAnsiTheme="minorHAnsi" w:cstheme="minorHAnsi"/>
                <w:color w:val="000000" w:themeColor="text1"/>
                <w:sz w:val="20"/>
                <w:szCs w:val="20"/>
              </w:rPr>
            </w:pPr>
            <w:r w:rsidRPr="0008384F">
              <w:rPr>
                <w:rFonts w:asciiTheme="minorHAnsi" w:hAnsiTheme="minorHAnsi" w:cstheme="minorHAnsi"/>
                <w:color w:val="000000" w:themeColor="text1"/>
                <w:sz w:val="20"/>
                <w:szCs w:val="20"/>
              </w:rPr>
              <w:t>Skills and Attributes</w:t>
            </w:r>
          </w:p>
        </w:tc>
        <w:tc>
          <w:tcPr>
            <w:tcW w:w="4111" w:type="dxa"/>
            <w:tcBorders>
              <w:top w:val="single" w:sz="4" w:space="0" w:color="auto"/>
              <w:left w:val="single" w:sz="4" w:space="0" w:color="000000"/>
              <w:bottom w:val="single" w:sz="4" w:space="0" w:color="auto"/>
              <w:right w:val="single" w:sz="4" w:space="0" w:color="000000"/>
            </w:tcBorders>
            <w:shd w:val="clear" w:color="auto" w:fill="auto"/>
          </w:tcPr>
          <w:p w14:paraId="6EAF89FE" w14:textId="77777777" w:rsidR="00F93C8F" w:rsidRPr="00F93C8F" w:rsidRDefault="00F93C8F" w:rsidP="00A66BDD">
            <w:pPr>
              <w:numPr>
                <w:ilvl w:val="0"/>
                <w:numId w:val="31"/>
              </w:numPr>
              <w:rPr>
                <w:rFonts w:asciiTheme="minorHAnsi" w:hAnsiTheme="minorHAnsi" w:cstheme="minorHAnsi"/>
                <w:color w:val="000000" w:themeColor="text1"/>
                <w:sz w:val="20"/>
                <w:szCs w:val="20"/>
              </w:rPr>
            </w:pPr>
            <w:r w:rsidRPr="00F93C8F">
              <w:rPr>
                <w:rFonts w:asciiTheme="minorHAnsi" w:hAnsiTheme="minorHAnsi" w:cstheme="minorHAnsi"/>
                <w:color w:val="000000" w:themeColor="text1"/>
                <w:sz w:val="20"/>
                <w:szCs w:val="20"/>
              </w:rPr>
              <w:t>The ability to work as part of a team and to develop and maintain positive relationships with teachers and other support staff</w:t>
            </w:r>
            <w:r w:rsidRPr="00F93C8F">
              <w:rPr>
                <w:rFonts w:ascii="Arial" w:hAnsi="Arial" w:cs="Arial"/>
                <w:color w:val="000000" w:themeColor="text1"/>
                <w:sz w:val="20"/>
                <w:szCs w:val="20"/>
              </w:rPr>
              <w:t> </w:t>
            </w:r>
            <w:r w:rsidRPr="00F93C8F">
              <w:rPr>
                <w:rFonts w:asciiTheme="minorHAnsi" w:hAnsiTheme="minorHAnsi" w:cstheme="minorHAnsi"/>
                <w:color w:val="000000" w:themeColor="text1"/>
                <w:sz w:val="20"/>
                <w:szCs w:val="20"/>
              </w:rPr>
              <w:t> </w:t>
            </w:r>
          </w:p>
          <w:p w14:paraId="5F4DC2F8" w14:textId="77777777" w:rsidR="00F93C8F" w:rsidRPr="00F93C8F" w:rsidRDefault="00F93C8F" w:rsidP="00A66BDD">
            <w:pPr>
              <w:numPr>
                <w:ilvl w:val="0"/>
                <w:numId w:val="32"/>
              </w:numPr>
              <w:rPr>
                <w:rFonts w:asciiTheme="minorHAnsi" w:hAnsiTheme="minorHAnsi" w:cstheme="minorHAnsi"/>
                <w:color w:val="000000" w:themeColor="text1"/>
                <w:sz w:val="20"/>
                <w:szCs w:val="20"/>
              </w:rPr>
            </w:pPr>
            <w:r w:rsidRPr="00F93C8F">
              <w:rPr>
                <w:rFonts w:asciiTheme="minorHAnsi" w:hAnsiTheme="minorHAnsi" w:cstheme="minorHAnsi"/>
                <w:color w:val="000000" w:themeColor="text1"/>
                <w:sz w:val="20"/>
                <w:szCs w:val="20"/>
              </w:rPr>
              <w:t>Good level of ICT skills</w:t>
            </w:r>
            <w:r w:rsidRPr="00F93C8F">
              <w:rPr>
                <w:rFonts w:ascii="Arial" w:hAnsi="Arial" w:cs="Arial"/>
                <w:color w:val="000000" w:themeColor="text1"/>
                <w:sz w:val="20"/>
                <w:szCs w:val="20"/>
              </w:rPr>
              <w:t> </w:t>
            </w:r>
            <w:r w:rsidRPr="00F93C8F">
              <w:rPr>
                <w:rFonts w:asciiTheme="minorHAnsi" w:hAnsiTheme="minorHAnsi" w:cstheme="minorHAnsi"/>
                <w:color w:val="000000" w:themeColor="text1"/>
                <w:sz w:val="20"/>
                <w:szCs w:val="20"/>
              </w:rPr>
              <w:t> </w:t>
            </w:r>
          </w:p>
          <w:p w14:paraId="453D7AF0" w14:textId="77777777" w:rsidR="00F93C8F" w:rsidRPr="00F93C8F" w:rsidRDefault="00F93C8F" w:rsidP="00A66BDD">
            <w:pPr>
              <w:numPr>
                <w:ilvl w:val="0"/>
                <w:numId w:val="33"/>
              </w:numPr>
              <w:rPr>
                <w:rFonts w:asciiTheme="minorHAnsi" w:hAnsiTheme="minorHAnsi" w:cstheme="minorHAnsi"/>
                <w:color w:val="000000" w:themeColor="text1"/>
                <w:sz w:val="20"/>
                <w:szCs w:val="20"/>
              </w:rPr>
            </w:pPr>
            <w:r w:rsidRPr="00F93C8F">
              <w:rPr>
                <w:rFonts w:asciiTheme="minorHAnsi" w:hAnsiTheme="minorHAnsi" w:cstheme="minorHAnsi"/>
                <w:color w:val="000000" w:themeColor="text1"/>
                <w:sz w:val="20"/>
                <w:szCs w:val="20"/>
              </w:rPr>
              <w:t>The ability to create a motivating and safe learning environment for all pupils</w:t>
            </w:r>
            <w:r w:rsidRPr="00F93C8F">
              <w:rPr>
                <w:rFonts w:ascii="Arial" w:hAnsi="Arial" w:cs="Arial"/>
                <w:color w:val="000000" w:themeColor="text1"/>
                <w:sz w:val="20"/>
                <w:szCs w:val="20"/>
              </w:rPr>
              <w:t> </w:t>
            </w:r>
            <w:r w:rsidRPr="00F93C8F">
              <w:rPr>
                <w:rFonts w:asciiTheme="minorHAnsi" w:hAnsiTheme="minorHAnsi" w:cstheme="minorHAnsi"/>
                <w:color w:val="000000" w:themeColor="text1"/>
                <w:sz w:val="20"/>
                <w:szCs w:val="20"/>
              </w:rPr>
              <w:t> </w:t>
            </w:r>
          </w:p>
          <w:p w14:paraId="62A210AB" w14:textId="77777777" w:rsidR="00F93C8F" w:rsidRPr="00F93C8F" w:rsidRDefault="00F93C8F" w:rsidP="00A66BDD">
            <w:pPr>
              <w:numPr>
                <w:ilvl w:val="0"/>
                <w:numId w:val="34"/>
              </w:numPr>
              <w:rPr>
                <w:rFonts w:asciiTheme="minorHAnsi" w:hAnsiTheme="minorHAnsi" w:cstheme="minorHAnsi"/>
                <w:color w:val="000000" w:themeColor="text1"/>
                <w:sz w:val="20"/>
                <w:szCs w:val="20"/>
              </w:rPr>
            </w:pPr>
            <w:r w:rsidRPr="00F93C8F">
              <w:rPr>
                <w:rFonts w:asciiTheme="minorHAnsi" w:hAnsiTheme="minorHAnsi" w:cstheme="minorHAnsi"/>
                <w:color w:val="000000" w:themeColor="text1"/>
                <w:sz w:val="20"/>
                <w:szCs w:val="20"/>
              </w:rPr>
              <w:t>The ability to communicate positively with parents/carers</w:t>
            </w:r>
            <w:r w:rsidRPr="00F93C8F">
              <w:rPr>
                <w:rFonts w:ascii="Arial" w:hAnsi="Arial" w:cs="Arial"/>
                <w:color w:val="000000" w:themeColor="text1"/>
                <w:sz w:val="20"/>
                <w:szCs w:val="20"/>
              </w:rPr>
              <w:t> </w:t>
            </w:r>
            <w:r w:rsidRPr="00F93C8F">
              <w:rPr>
                <w:rFonts w:asciiTheme="minorHAnsi" w:hAnsiTheme="minorHAnsi" w:cstheme="minorHAnsi"/>
                <w:color w:val="000000" w:themeColor="text1"/>
                <w:sz w:val="20"/>
                <w:szCs w:val="20"/>
              </w:rPr>
              <w:t> </w:t>
            </w:r>
          </w:p>
          <w:p w14:paraId="7E6654E5" w14:textId="77777777" w:rsidR="00F93C8F" w:rsidRPr="00F93C8F" w:rsidRDefault="00F93C8F" w:rsidP="00A66BDD">
            <w:pPr>
              <w:numPr>
                <w:ilvl w:val="0"/>
                <w:numId w:val="35"/>
              </w:numPr>
              <w:rPr>
                <w:rFonts w:asciiTheme="minorHAnsi" w:hAnsiTheme="minorHAnsi" w:cstheme="minorHAnsi"/>
                <w:color w:val="000000" w:themeColor="text1"/>
                <w:sz w:val="20"/>
                <w:szCs w:val="20"/>
              </w:rPr>
            </w:pPr>
            <w:r w:rsidRPr="00F93C8F">
              <w:rPr>
                <w:rFonts w:asciiTheme="minorHAnsi" w:hAnsiTheme="minorHAnsi" w:cstheme="minorHAnsi"/>
                <w:color w:val="000000" w:themeColor="text1"/>
                <w:sz w:val="20"/>
                <w:szCs w:val="20"/>
              </w:rPr>
              <w:t>Be able to provide constructive feedback and advice on raising attainment</w:t>
            </w:r>
            <w:r w:rsidRPr="00F93C8F">
              <w:rPr>
                <w:rFonts w:ascii="Arial" w:hAnsi="Arial" w:cs="Arial"/>
                <w:color w:val="000000" w:themeColor="text1"/>
                <w:sz w:val="20"/>
                <w:szCs w:val="20"/>
              </w:rPr>
              <w:t> </w:t>
            </w:r>
            <w:r w:rsidRPr="00F93C8F">
              <w:rPr>
                <w:rFonts w:asciiTheme="minorHAnsi" w:hAnsiTheme="minorHAnsi" w:cstheme="minorHAnsi"/>
                <w:color w:val="000000" w:themeColor="text1"/>
                <w:sz w:val="20"/>
                <w:szCs w:val="20"/>
              </w:rPr>
              <w:t> </w:t>
            </w:r>
          </w:p>
          <w:p w14:paraId="36D3E129" w14:textId="77777777" w:rsidR="00F93C8F" w:rsidRPr="00F93C8F" w:rsidRDefault="00F93C8F" w:rsidP="00A66BDD">
            <w:pPr>
              <w:numPr>
                <w:ilvl w:val="0"/>
                <w:numId w:val="36"/>
              </w:numPr>
              <w:rPr>
                <w:rFonts w:asciiTheme="minorHAnsi" w:hAnsiTheme="minorHAnsi" w:cstheme="minorHAnsi"/>
                <w:color w:val="000000" w:themeColor="text1"/>
                <w:sz w:val="20"/>
                <w:szCs w:val="20"/>
              </w:rPr>
            </w:pPr>
            <w:r w:rsidRPr="00F93C8F">
              <w:rPr>
                <w:rFonts w:asciiTheme="minorHAnsi" w:hAnsiTheme="minorHAnsi" w:cstheme="minorHAnsi"/>
                <w:color w:val="000000" w:themeColor="text1"/>
                <w:sz w:val="20"/>
                <w:szCs w:val="20"/>
              </w:rPr>
              <w:t>Good communication skills both</w:t>
            </w:r>
            <w:r w:rsidRPr="00F93C8F">
              <w:rPr>
                <w:rFonts w:ascii="Arial" w:hAnsi="Arial" w:cs="Arial"/>
                <w:color w:val="000000" w:themeColor="text1"/>
                <w:sz w:val="20"/>
                <w:szCs w:val="20"/>
              </w:rPr>
              <w:t> </w:t>
            </w:r>
            <w:r w:rsidRPr="00F93C8F">
              <w:rPr>
                <w:rFonts w:asciiTheme="minorHAnsi" w:hAnsiTheme="minorHAnsi" w:cstheme="minorHAnsi"/>
                <w:color w:val="000000" w:themeColor="text1"/>
                <w:sz w:val="20"/>
                <w:szCs w:val="20"/>
              </w:rPr>
              <w:t>written and verbal</w:t>
            </w:r>
            <w:r w:rsidRPr="00F93C8F">
              <w:rPr>
                <w:rFonts w:ascii="Arial" w:hAnsi="Arial" w:cs="Arial"/>
                <w:color w:val="000000" w:themeColor="text1"/>
                <w:sz w:val="20"/>
                <w:szCs w:val="20"/>
              </w:rPr>
              <w:t> </w:t>
            </w:r>
            <w:r w:rsidRPr="00F93C8F">
              <w:rPr>
                <w:rFonts w:asciiTheme="minorHAnsi" w:hAnsiTheme="minorHAnsi" w:cstheme="minorHAnsi"/>
                <w:color w:val="000000" w:themeColor="text1"/>
                <w:sz w:val="20"/>
                <w:szCs w:val="20"/>
              </w:rPr>
              <w:t> </w:t>
            </w:r>
          </w:p>
          <w:p w14:paraId="7971A10E" w14:textId="77777777" w:rsidR="00F93C8F" w:rsidRPr="00F93C8F" w:rsidRDefault="00F93C8F" w:rsidP="00A66BDD">
            <w:pPr>
              <w:numPr>
                <w:ilvl w:val="0"/>
                <w:numId w:val="37"/>
              </w:numPr>
              <w:rPr>
                <w:rFonts w:asciiTheme="minorHAnsi" w:hAnsiTheme="minorHAnsi" w:cstheme="minorHAnsi"/>
                <w:color w:val="000000" w:themeColor="text1"/>
                <w:sz w:val="20"/>
                <w:szCs w:val="20"/>
              </w:rPr>
            </w:pPr>
            <w:r w:rsidRPr="00F93C8F">
              <w:rPr>
                <w:rFonts w:asciiTheme="minorHAnsi" w:hAnsiTheme="minorHAnsi" w:cstheme="minorHAnsi"/>
                <w:color w:val="000000" w:themeColor="text1"/>
                <w:sz w:val="20"/>
                <w:szCs w:val="20"/>
              </w:rPr>
              <w:t>Be able to</w:t>
            </w:r>
            <w:r w:rsidRPr="00F93C8F">
              <w:rPr>
                <w:rFonts w:ascii="Arial" w:hAnsi="Arial" w:cs="Arial"/>
                <w:color w:val="000000" w:themeColor="text1"/>
                <w:sz w:val="20"/>
                <w:szCs w:val="20"/>
              </w:rPr>
              <w:t> </w:t>
            </w:r>
            <w:r w:rsidRPr="00F93C8F">
              <w:rPr>
                <w:rFonts w:asciiTheme="minorHAnsi" w:hAnsiTheme="minorHAnsi" w:cstheme="minorHAnsi"/>
                <w:color w:val="000000" w:themeColor="text1"/>
                <w:sz w:val="20"/>
                <w:szCs w:val="20"/>
              </w:rPr>
              <w:t>take responsibility for own professional development</w:t>
            </w:r>
            <w:r w:rsidRPr="00F93C8F">
              <w:rPr>
                <w:rFonts w:ascii="Arial" w:hAnsi="Arial" w:cs="Arial"/>
                <w:color w:val="000000" w:themeColor="text1"/>
                <w:sz w:val="20"/>
                <w:szCs w:val="20"/>
              </w:rPr>
              <w:t> </w:t>
            </w:r>
            <w:r w:rsidRPr="00F93C8F">
              <w:rPr>
                <w:rFonts w:asciiTheme="minorHAnsi" w:hAnsiTheme="minorHAnsi" w:cstheme="minorHAnsi"/>
                <w:color w:val="000000" w:themeColor="text1"/>
                <w:sz w:val="20"/>
                <w:szCs w:val="20"/>
              </w:rPr>
              <w:t> </w:t>
            </w:r>
          </w:p>
          <w:p w14:paraId="173C9B03" w14:textId="77777777" w:rsidR="00F93C8F" w:rsidRPr="0008384F" w:rsidRDefault="00F93C8F" w:rsidP="00A66BDD">
            <w:pPr>
              <w:numPr>
                <w:ilvl w:val="0"/>
                <w:numId w:val="38"/>
              </w:numPr>
              <w:rPr>
                <w:rFonts w:asciiTheme="minorHAnsi" w:hAnsiTheme="minorHAnsi" w:cstheme="minorHAnsi"/>
                <w:color w:val="000000" w:themeColor="text1"/>
                <w:sz w:val="20"/>
                <w:szCs w:val="20"/>
              </w:rPr>
            </w:pPr>
            <w:r w:rsidRPr="00F93C8F">
              <w:rPr>
                <w:rFonts w:asciiTheme="minorHAnsi" w:hAnsiTheme="minorHAnsi" w:cstheme="minorHAnsi"/>
                <w:color w:val="000000" w:themeColor="text1"/>
                <w:sz w:val="20"/>
                <w:szCs w:val="20"/>
              </w:rPr>
              <w:t>Ability to motivate pupils and raise their aspirations through a range of strategies e.g. assessment for learning</w:t>
            </w:r>
            <w:r w:rsidRPr="00F93C8F">
              <w:rPr>
                <w:rFonts w:ascii="Arial" w:hAnsi="Arial" w:cs="Arial"/>
                <w:color w:val="000000" w:themeColor="text1"/>
                <w:sz w:val="20"/>
                <w:szCs w:val="20"/>
              </w:rPr>
              <w:t> </w:t>
            </w:r>
          </w:p>
          <w:p w14:paraId="75ADE827" w14:textId="77777777" w:rsidR="00F93C8F" w:rsidRPr="00F93C8F" w:rsidRDefault="00F93C8F" w:rsidP="00A66BDD">
            <w:pPr>
              <w:numPr>
                <w:ilvl w:val="0"/>
                <w:numId w:val="39"/>
              </w:numPr>
              <w:rPr>
                <w:rFonts w:asciiTheme="minorHAnsi" w:hAnsiTheme="minorHAnsi" w:cstheme="minorHAnsi"/>
                <w:color w:val="000000" w:themeColor="text1"/>
                <w:sz w:val="20"/>
                <w:szCs w:val="20"/>
              </w:rPr>
            </w:pPr>
            <w:r w:rsidRPr="00F93C8F">
              <w:rPr>
                <w:rFonts w:asciiTheme="minorHAnsi" w:hAnsiTheme="minorHAnsi" w:cstheme="minorHAnsi"/>
                <w:color w:val="000000" w:themeColor="text1"/>
                <w:sz w:val="20"/>
                <w:szCs w:val="20"/>
              </w:rPr>
              <w:t>The ability to multi-task in a complex and demanding environment</w:t>
            </w:r>
            <w:r w:rsidRPr="00F93C8F">
              <w:rPr>
                <w:rFonts w:ascii="Arial" w:hAnsi="Arial" w:cs="Arial"/>
                <w:color w:val="000000" w:themeColor="text1"/>
                <w:sz w:val="20"/>
                <w:szCs w:val="20"/>
              </w:rPr>
              <w:t> </w:t>
            </w:r>
            <w:r w:rsidRPr="00F93C8F">
              <w:rPr>
                <w:rFonts w:asciiTheme="minorHAnsi" w:hAnsiTheme="minorHAnsi" w:cstheme="minorHAnsi"/>
                <w:color w:val="000000" w:themeColor="text1"/>
                <w:sz w:val="20"/>
                <w:szCs w:val="20"/>
              </w:rPr>
              <w:t> </w:t>
            </w:r>
          </w:p>
          <w:p w14:paraId="2BB02864" w14:textId="77777777" w:rsidR="00F93C8F" w:rsidRPr="00F93C8F" w:rsidRDefault="00F93C8F" w:rsidP="00A66BDD">
            <w:pPr>
              <w:numPr>
                <w:ilvl w:val="0"/>
                <w:numId w:val="40"/>
              </w:numPr>
              <w:rPr>
                <w:rFonts w:asciiTheme="minorHAnsi" w:hAnsiTheme="minorHAnsi" w:cstheme="minorHAnsi"/>
                <w:color w:val="000000" w:themeColor="text1"/>
                <w:sz w:val="20"/>
                <w:szCs w:val="20"/>
              </w:rPr>
            </w:pPr>
            <w:r w:rsidRPr="00F93C8F">
              <w:rPr>
                <w:rFonts w:asciiTheme="minorHAnsi" w:hAnsiTheme="minorHAnsi" w:cstheme="minorHAnsi"/>
                <w:color w:val="000000" w:themeColor="text1"/>
                <w:sz w:val="20"/>
                <w:szCs w:val="20"/>
              </w:rPr>
              <w:t xml:space="preserve">The ability to build and maintain highly effective working relationships </w:t>
            </w:r>
            <w:r w:rsidRPr="00F93C8F">
              <w:rPr>
                <w:rFonts w:asciiTheme="minorHAnsi" w:hAnsiTheme="minorHAnsi" w:cstheme="minorHAnsi"/>
                <w:color w:val="000000" w:themeColor="text1"/>
                <w:sz w:val="20"/>
                <w:szCs w:val="20"/>
              </w:rPr>
              <w:lastRenderedPageBreak/>
              <w:t>with a range of people (both internally and externally)</w:t>
            </w:r>
            <w:r w:rsidRPr="00F93C8F">
              <w:rPr>
                <w:rFonts w:ascii="Arial" w:hAnsi="Arial" w:cs="Arial"/>
                <w:color w:val="000000" w:themeColor="text1"/>
                <w:sz w:val="20"/>
                <w:szCs w:val="20"/>
              </w:rPr>
              <w:t> </w:t>
            </w:r>
            <w:r w:rsidRPr="00F93C8F">
              <w:rPr>
                <w:rFonts w:asciiTheme="minorHAnsi" w:hAnsiTheme="minorHAnsi" w:cstheme="minorHAnsi"/>
                <w:color w:val="000000" w:themeColor="text1"/>
                <w:sz w:val="20"/>
                <w:szCs w:val="20"/>
              </w:rPr>
              <w:t> </w:t>
            </w:r>
          </w:p>
          <w:p w14:paraId="200A407F" w14:textId="77777777" w:rsidR="00F93C8F" w:rsidRPr="00F93C8F" w:rsidRDefault="00F93C8F" w:rsidP="00A66BDD">
            <w:pPr>
              <w:numPr>
                <w:ilvl w:val="0"/>
                <w:numId w:val="41"/>
              </w:numPr>
              <w:rPr>
                <w:rFonts w:asciiTheme="minorHAnsi" w:hAnsiTheme="minorHAnsi" w:cstheme="minorHAnsi"/>
                <w:color w:val="000000" w:themeColor="text1"/>
                <w:sz w:val="20"/>
                <w:szCs w:val="20"/>
              </w:rPr>
            </w:pPr>
            <w:r w:rsidRPr="00F93C8F">
              <w:rPr>
                <w:rFonts w:asciiTheme="minorHAnsi" w:hAnsiTheme="minorHAnsi" w:cstheme="minorHAnsi"/>
                <w:color w:val="000000" w:themeColor="text1"/>
                <w:sz w:val="20"/>
                <w:szCs w:val="20"/>
              </w:rPr>
              <w:t>Strong attention to detail, and excellent time management skills</w:t>
            </w:r>
            <w:r w:rsidRPr="00F93C8F">
              <w:rPr>
                <w:rFonts w:ascii="Arial" w:hAnsi="Arial" w:cs="Arial"/>
                <w:color w:val="000000" w:themeColor="text1"/>
                <w:sz w:val="20"/>
                <w:szCs w:val="20"/>
              </w:rPr>
              <w:t>  </w:t>
            </w:r>
            <w:r w:rsidRPr="00F93C8F">
              <w:rPr>
                <w:rFonts w:asciiTheme="minorHAnsi" w:hAnsiTheme="minorHAnsi" w:cstheme="minorHAnsi"/>
                <w:color w:val="000000" w:themeColor="text1"/>
                <w:sz w:val="20"/>
                <w:szCs w:val="20"/>
              </w:rPr>
              <w:t> </w:t>
            </w:r>
          </w:p>
          <w:p w14:paraId="44591C82" w14:textId="77777777" w:rsidR="00F93C8F" w:rsidRPr="00F93C8F" w:rsidRDefault="00F93C8F" w:rsidP="00A66BDD">
            <w:pPr>
              <w:numPr>
                <w:ilvl w:val="0"/>
                <w:numId w:val="42"/>
              </w:numPr>
              <w:rPr>
                <w:rFonts w:asciiTheme="minorHAnsi" w:hAnsiTheme="minorHAnsi" w:cstheme="minorHAnsi"/>
                <w:color w:val="000000" w:themeColor="text1"/>
                <w:sz w:val="20"/>
                <w:szCs w:val="20"/>
              </w:rPr>
            </w:pPr>
            <w:r w:rsidRPr="00F93C8F">
              <w:rPr>
                <w:rFonts w:asciiTheme="minorHAnsi" w:hAnsiTheme="minorHAnsi" w:cstheme="minorHAnsi"/>
                <w:color w:val="000000" w:themeColor="text1"/>
                <w:sz w:val="20"/>
                <w:szCs w:val="20"/>
              </w:rPr>
              <w:t>Enthusiastic, diplomatic and calm under pressure</w:t>
            </w:r>
            <w:r w:rsidRPr="00F93C8F">
              <w:rPr>
                <w:rFonts w:ascii="Arial" w:hAnsi="Arial" w:cs="Arial"/>
                <w:color w:val="000000" w:themeColor="text1"/>
                <w:sz w:val="20"/>
                <w:szCs w:val="20"/>
              </w:rPr>
              <w:t> </w:t>
            </w:r>
            <w:r w:rsidRPr="00F93C8F">
              <w:rPr>
                <w:rFonts w:asciiTheme="minorHAnsi" w:hAnsiTheme="minorHAnsi" w:cstheme="minorHAnsi"/>
                <w:color w:val="000000" w:themeColor="text1"/>
                <w:sz w:val="20"/>
                <w:szCs w:val="20"/>
              </w:rPr>
              <w:t> </w:t>
            </w:r>
          </w:p>
          <w:p w14:paraId="01FA7204" w14:textId="47C43E85" w:rsidR="00657013" w:rsidRPr="0008384F" w:rsidRDefault="00F93C8F" w:rsidP="00A66BDD">
            <w:pPr>
              <w:numPr>
                <w:ilvl w:val="0"/>
                <w:numId w:val="43"/>
              </w:numPr>
              <w:rPr>
                <w:rFonts w:asciiTheme="minorHAnsi" w:hAnsiTheme="minorHAnsi" w:cstheme="minorHAnsi"/>
                <w:color w:val="000000" w:themeColor="text1"/>
                <w:sz w:val="20"/>
                <w:szCs w:val="20"/>
              </w:rPr>
            </w:pPr>
            <w:r w:rsidRPr="00F93C8F">
              <w:rPr>
                <w:rFonts w:asciiTheme="minorHAnsi" w:hAnsiTheme="minorHAnsi" w:cstheme="minorHAnsi"/>
                <w:color w:val="000000" w:themeColor="text1"/>
                <w:sz w:val="20"/>
                <w:szCs w:val="20"/>
              </w:rPr>
              <w:t>Ability to develop creative ideas and transform them into practical reality</w:t>
            </w:r>
            <w:r w:rsidRPr="00F93C8F">
              <w:rPr>
                <w:rFonts w:ascii="Arial" w:hAnsi="Arial" w:cs="Arial"/>
                <w:color w:val="000000" w:themeColor="text1"/>
                <w:sz w:val="20"/>
                <w:szCs w:val="20"/>
              </w:rPr>
              <w:t>  </w:t>
            </w:r>
            <w:r w:rsidRPr="00F93C8F">
              <w:rPr>
                <w:rFonts w:asciiTheme="minorHAnsi" w:hAnsiTheme="minorHAnsi" w:cstheme="minorHAnsi"/>
                <w:color w:val="000000" w:themeColor="text1"/>
                <w:sz w:val="20"/>
                <w:szCs w:val="20"/>
              </w:rPr>
              <w:t> </w:t>
            </w:r>
          </w:p>
        </w:tc>
        <w:tc>
          <w:tcPr>
            <w:tcW w:w="4542" w:type="dxa"/>
            <w:tcBorders>
              <w:top w:val="single" w:sz="4" w:space="0" w:color="000000"/>
              <w:left w:val="single" w:sz="4" w:space="0" w:color="000000"/>
              <w:bottom w:val="single" w:sz="4" w:space="0" w:color="000000"/>
              <w:right w:val="single" w:sz="4" w:space="0" w:color="000000"/>
            </w:tcBorders>
            <w:shd w:val="clear" w:color="auto" w:fill="auto"/>
          </w:tcPr>
          <w:p w14:paraId="7536DA99" w14:textId="015E0E70" w:rsidR="00657013" w:rsidRPr="0008384F" w:rsidRDefault="00081210" w:rsidP="00A66BDD">
            <w:pPr>
              <w:pStyle w:val="ListParagraph"/>
              <w:numPr>
                <w:ilvl w:val="0"/>
                <w:numId w:val="44"/>
              </w:numPr>
              <w:rPr>
                <w:rFonts w:asciiTheme="minorHAnsi" w:hAnsiTheme="minorHAnsi" w:cstheme="minorHAnsi"/>
                <w:color w:val="000000" w:themeColor="text1"/>
                <w:sz w:val="20"/>
                <w:szCs w:val="20"/>
              </w:rPr>
            </w:pPr>
            <w:r w:rsidRPr="0008384F">
              <w:rPr>
                <w:rFonts w:asciiTheme="minorHAnsi" w:hAnsiTheme="minorHAnsi" w:cstheme="minorHAnsi"/>
                <w:color w:val="000000" w:themeColor="text1"/>
                <w:sz w:val="20"/>
                <w:szCs w:val="20"/>
              </w:rPr>
              <w:lastRenderedPageBreak/>
              <w:t>Knowledge of</w:t>
            </w:r>
            <w:r w:rsidRPr="0008384F">
              <w:rPr>
                <w:rFonts w:ascii="Arial" w:hAnsi="Arial" w:cs="Arial"/>
                <w:color w:val="000000" w:themeColor="text1"/>
                <w:sz w:val="20"/>
                <w:szCs w:val="20"/>
              </w:rPr>
              <w:t> </w:t>
            </w:r>
            <w:r w:rsidRPr="0008384F">
              <w:rPr>
                <w:rFonts w:asciiTheme="minorHAnsi" w:hAnsiTheme="minorHAnsi" w:cstheme="minorHAnsi"/>
                <w:color w:val="000000" w:themeColor="text1"/>
                <w:sz w:val="20"/>
                <w:szCs w:val="20"/>
              </w:rPr>
              <w:t>iSAMS</w:t>
            </w:r>
          </w:p>
        </w:tc>
      </w:tr>
      <w:tr w:rsidR="00657013" w:rsidRPr="0008384F" w14:paraId="7A697BAF" w14:textId="77777777" w:rsidTr="003A7808">
        <w:trPr>
          <w:trHeight w:val="1694"/>
        </w:trPr>
        <w:tc>
          <w:tcPr>
            <w:tcW w:w="1831" w:type="dxa"/>
            <w:tcBorders>
              <w:top w:val="single" w:sz="4" w:space="0" w:color="auto"/>
              <w:left w:val="single" w:sz="4" w:space="0" w:color="000000"/>
              <w:bottom w:val="single" w:sz="4" w:space="0" w:color="auto"/>
              <w:right w:val="single" w:sz="4" w:space="0" w:color="000000"/>
            </w:tcBorders>
            <w:shd w:val="clear" w:color="auto" w:fill="auto"/>
          </w:tcPr>
          <w:p w14:paraId="76DCB10C" w14:textId="77777777" w:rsidR="00657013" w:rsidRPr="0008384F" w:rsidRDefault="00657013" w:rsidP="003A7808">
            <w:pPr>
              <w:rPr>
                <w:rFonts w:asciiTheme="minorHAnsi" w:hAnsiTheme="minorHAnsi" w:cstheme="minorHAnsi"/>
                <w:b/>
                <w:bCs/>
                <w:color w:val="000000" w:themeColor="text1"/>
                <w:sz w:val="20"/>
                <w:szCs w:val="20"/>
              </w:rPr>
            </w:pPr>
            <w:r w:rsidRPr="0008384F">
              <w:rPr>
                <w:rFonts w:asciiTheme="minorHAnsi" w:hAnsiTheme="minorHAnsi" w:cstheme="minorHAnsi"/>
                <w:b/>
                <w:bCs/>
                <w:color w:val="000000" w:themeColor="text1"/>
                <w:sz w:val="20"/>
                <w:szCs w:val="20"/>
              </w:rPr>
              <w:t>Personal Qualities</w:t>
            </w:r>
          </w:p>
        </w:tc>
        <w:tc>
          <w:tcPr>
            <w:tcW w:w="8653" w:type="dxa"/>
            <w:gridSpan w:val="2"/>
            <w:tcBorders>
              <w:top w:val="single" w:sz="4" w:space="0" w:color="auto"/>
              <w:left w:val="single" w:sz="4" w:space="0" w:color="000000"/>
              <w:bottom w:val="single" w:sz="4" w:space="0" w:color="auto"/>
              <w:right w:val="single" w:sz="4" w:space="0" w:color="000000"/>
            </w:tcBorders>
            <w:shd w:val="clear" w:color="auto" w:fill="auto"/>
          </w:tcPr>
          <w:p w14:paraId="0B810183" w14:textId="77777777" w:rsidR="00657013" w:rsidRPr="0008384F" w:rsidRDefault="00657013" w:rsidP="00A66BDD">
            <w:pPr>
              <w:pStyle w:val="ListParagraph"/>
              <w:numPr>
                <w:ilvl w:val="0"/>
                <w:numId w:val="45"/>
              </w:numPr>
              <w:rPr>
                <w:rFonts w:asciiTheme="minorHAnsi" w:hAnsiTheme="minorHAnsi" w:cstheme="minorHAnsi"/>
                <w:sz w:val="20"/>
                <w:szCs w:val="20"/>
                <w:lang w:val="en-US" w:eastAsia="en-US"/>
              </w:rPr>
            </w:pPr>
            <w:r w:rsidRPr="0008384F">
              <w:rPr>
                <w:rFonts w:asciiTheme="minorHAnsi" w:hAnsiTheme="minorHAnsi" w:cstheme="minorHAnsi"/>
                <w:sz w:val="20"/>
                <w:szCs w:val="20"/>
                <w:lang w:val="en-US" w:eastAsia="en-US"/>
              </w:rPr>
              <w:t>Be an effective team player that works collaboratively and effectively with others</w:t>
            </w:r>
          </w:p>
          <w:p w14:paraId="6F23C4A5" w14:textId="77777777" w:rsidR="00657013" w:rsidRPr="0008384F" w:rsidRDefault="00657013" w:rsidP="00A66BDD">
            <w:pPr>
              <w:pStyle w:val="ListParagraph"/>
              <w:numPr>
                <w:ilvl w:val="0"/>
                <w:numId w:val="45"/>
              </w:numPr>
              <w:rPr>
                <w:rFonts w:asciiTheme="minorHAnsi" w:hAnsiTheme="minorHAnsi" w:cstheme="minorHAnsi"/>
                <w:sz w:val="20"/>
                <w:szCs w:val="20"/>
                <w:lang w:val="en-US" w:eastAsia="en-US"/>
              </w:rPr>
            </w:pPr>
            <w:r w:rsidRPr="0008384F">
              <w:rPr>
                <w:rFonts w:asciiTheme="minorHAnsi" w:hAnsiTheme="minorHAnsi" w:cstheme="minorHAnsi"/>
                <w:sz w:val="20"/>
                <w:szCs w:val="20"/>
                <w:lang w:val="en-US" w:eastAsia="en-US"/>
              </w:rPr>
              <w:t>Excellent interpersonal skills, communicating (verbally and in-writing) effectively to a wide-range of audiences</w:t>
            </w:r>
          </w:p>
          <w:p w14:paraId="4A3BE7C6" w14:textId="77777777" w:rsidR="00657013" w:rsidRPr="0008384F" w:rsidRDefault="00657013" w:rsidP="00A66BDD">
            <w:pPr>
              <w:pStyle w:val="ListParagraph"/>
              <w:numPr>
                <w:ilvl w:val="0"/>
                <w:numId w:val="45"/>
              </w:numPr>
              <w:rPr>
                <w:rFonts w:asciiTheme="minorHAnsi" w:hAnsiTheme="minorHAnsi" w:cstheme="minorHAnsi"/>
                <w:sz w:val="20"/>
                <w:szCs w:val="20"/>
                <w:lang w:val="en-US" w:eastAsia="en-US"/>
              </w:rPr>
            </w:pPr>
            <w:r w:rsidRPr="0008384F">
              <w:rPr>
                <w:rFonts w:asciiTheme="minorHAnsi" w:hAnsiTheme="minorHAnsi" w:cstheme="minorHAnsi"/>
                <w:sz w:val="20"/>
                <w:szCs w:val="20"/>
                <w:lang w:val="en-US" w:eastAsia="en-US"/>
              </w:rPr>
              <w:t>Support, motivate and inspire both colleagues and pupils by leading through example</w:t>
            </w:r>
          </w:p>
          <w:p w14:paraId="77377E41" w14:textId="77777777" w:rsidR="00657013" w:rsidRPr="0008384F" w:rsidRDefault="00657013" w:rsidP="00A66BDD">
            <w:pPr>
              <w:pStyle w:val="ListParagraph"/>
              <w:numPr>
                <w:ilvl w:val="0"/>
                <w:numId w:val="45"/>
              </w:numPr>
              <w:rPr>
                <w:rFonts w:asciiTheme="minorHAnsi" w:hAnsiTheme="minorHAnsi" w:cstheme="minorHAnsi"/>
                <w:sz w:val="20"/>
                <w:szCs w:val="20"/>
                <w:lang w:val="en-US" w:eastAsia="en-US"/>
              </w:rPr>
            </w:pPr>
            <w:r w:rsidRPr="0008384F">
              <w:rPr>
                <w:rFonts w:asciiTheme="minorHAnsi" w:hAnsiTheme="minorHAnsi" w:cstheme="minorHAnsi"/>
                <w:sz w:val="20"/>
                <w:szCs w:val="20"/>
                <w:lang w:val="en-US" w:eastAsia="en-US"/>
              </w:rPr>
              <w:t>Suitability to work with children</w:t>
            </w:r>
          </w:p>
          <w:p w14:paraId="26F36FF6" w14:textId="77777777" w:rsidR="00657013" w:rsidRPr="0008384F" w:rsidRDefault="00657013" w:rsidP="00A66BDD">
            <w:pPr>
              <w:pStyle w:val="ListParagraph"/>
              <w:numPr>
                <w:ilvl w:val="0"/>
                <w:numId w:val="45"/>
              </w:numPr>
              <w:rPr>
                <w:rFonts w:asciiTheme="minorHAnsi" w:hAnsiTheme="minorHAnsi" w:cstheme="minorHAnsi"/>
                <w:sz w:val="20"/>
                <w:szCs w:val="20"/>
                <w:lang w:val="en-US" w:eastAsia="en-US"/>
              </w:rPr>
            </w:pPr>
            <w:r w:rsidRPr="0008384F">
              <w:rPr>
                <w:rFonts w:asciiTheme="minorHAnsi" w:hAnsiTheme="minorHAnsi" w:cstheme="minorHAnsi"/>
                <w:sz w:val="20"/>
                <w:szCs w:val="20"/>
                <w:lang w:val="en-US" w:eastAsia="en-US"/>
              </w:rPr>
              <w:t xml:space="preserve">Confidence, warmth, sensitivity, reliability and enthusiasm </w:t>
            </w:r>
          </w:p>
          <w:p w14:paraId="641AFD04" w14:textId="77777777" w:rsidR="00657013" w:rsidRPr="0008384F" w:rsidRDefault="00657013" w:rsidP="003A7808">
            <w:pPr>
              <w:rPr>
                <w:rFonts w:asciiTheme="minorHAnsi" w:hAnsiTheme="minorHAnsi" w:cstheme="minorHAnsi"/>
                <w:color w:val="000000" w:themeColor="text1"/>
                <w:sz w:val="20"/>
                <w:szCs w:val="20"/>
              </w:rPr>
            </w:pPr>
            <w:r w:rsidRPr="0008384F">
              <w:rPr>
                <w:rFonts w:asciiTheme="minorHAnsi" w:hAnsiTheme="minorHAnsi" w:cstheme="minorHAnsi"/>
                <w:color w:val="000000" w:themeColor="text1"/>
                <w:sz w:val="20"/>
                <w:szCs w:val="20"/>
              </w:rPr>
              <w:t xml:space="preserve"> </w:t>
            </w:r>
          </w:p>
        </w:tc>
      </w:tr>
      <w:tr w:rsidR="00657013" w:rsidRPr="0008384F" w14:paraId="29336C7E" w14:textId="77777777" w:rsidTr="003A7808">
        <w:trPr>
          <w:trHeight w:val="1694"/>
        </w:trPr>
        <w:tc>
          <w:tcPr>
            <w:tcW w:w="1831" w:type="dxa"/>
            <w:tcBorders>
              <w:top w:val="single" w:sz="4" w:space="0" w:color="auto"/>
              <w:left w:val="single" w:sz="4" w:space="0" w:color="000000"/>
              <w:bottom w:val="single" w:sz="4" w:space="0" w:color="000000"/>
              <w:right w:val="single" w:sz="4" w:space="0" w:color="000000"/>
            </w:tcBorders>
            <w:shd w:val="clear" w:color="auto" w:fill="auto"/>
          </w:tcPr>
          <w:p w14:paraId="3BBAE4BB" w14:textId="77777777" w:rsidR="00657013" w:rsidRPr="0008384F" w:rsidRDefault="00657013" w:rsidP="003A7808">
            <w:pPr>
              <w:rPr>
                <w:rFonts w:asciiTheme="minorHAnsi" w:hAnsiTheme="minorHAnsi" w:cstheme="minorHAnsi"/>
                <w:color w:val="000000" w:themeColor="text1"/>
                <w:sz w:val="20"/>
                <w:szCs w:val="20"/>
              </w:rPr>
            </w:pPr>
            <w:r w:rsidRPr="0008384F">
              <w:rPr>
                <w:rFonts w:asciiTheme="minorHAnsi" w:hAnsiTheme="minorHAnsi" w:cstheme="minorHAnsi"/>
                <w:b/>
                <w:sz w:val="20"/>
                <w:szCs w:val="20"/>
                <w:lang w:val="en-US" w:eastAsia="en-US"/>
              </w:rPr>
              <w:t>Equal Opportunities and Commitment</w:t>
            </w:r>
          </w:p>
        </w:tc>
        <w:tc>
          <w:tcPr>
            <w:tcW w:w="8653" w:type="dxa"/>
            <w:gridSpan w:val="2"/>
            <w:tcBorders>
              <w:top w:val="single" w:sz="4" w:space="0" w:color="auto"/>
              <w:left w:val="single" w:sz="4" w:space="0" w:color="000000"/>
              <w:bottom w:val="single" w:sz="4" w:space="0" w:color="000000"/>
              <w:right w:val="single" w:sz="4" w:space="0" w:color="000000"/>
            </w:tcBorders>
            <w:shd w:val="clear" w:color="auto" w:fill="auto"/>
          </w:tcPr>
          <w:p w14:paraId="0BE5B307" w14:textId="77777777" w:rsidR="00657013" w:rsidRPr="0008384F" w:rsidRDefault="00657013" w:rsidP="003A7808">
            <w:pPr>
              <w:rPr>
                <w:rFonts w:asciiTheme="minorHAnsi" w:hAnsiTheme="minorHAnsi" w:cstheme="minorHAnsi"/>
                <w:sz w:val="20"/>
                <w:szCs w:val="20"/>
                <w:lang w:val="en-US" w:eastAsia="en-US"/>
              </w:rPr>
            </w:pPr>
            <w:r w:rsidRPr="0008384F">
              <w:rPr>
                <w:rFonts w:asciiTheme="minorHAnsi" w:hAnsiTheme="minorHAnsi" w:cstheme="minorHAnsi"/>
                <w:sz w:val="20"/>
                <w:szCs w:val="20"/>
                <w:lang w:val="en-US" w:eastAsia="en-US"/>
              </w:rPr>
              <w:t>Commitment to equality of opportunity for all regardless of gender, disability, religion, and ethnic origin</w:t>
            </w:r>
          </w:p>
          <w:p w14:paraId="0611C5E6" w14:textId="77777777" w:rsidR="00657013" w:rsidRPr="0008384F" w:rsidRDefault="00657013" w:rsidP="003A7808">
            <w:pPr>
              <w:rPr>
                <w:rFonts w:asciiTheme="minorHAnsi" w:hAnsiTheme="minorHAnsi" w:cstheme="minorHAnsi"/>
                <w:sz w:val="20"/>
                <w:szCs w:val="20"/>
                <w:lang w:val="en-US" w:eastAsia="en-US"/>
              </w:rPr>
            </w:pPr>
          </w:p>
          <w:p w14:paraId="72E1BE6D" w14:textId="77777777" w:rsidR="00657013" w:rsidRPr="0008384F" w:rsidRDefault="00657013" w:rsidP="003A7808">
            <w:pPr>
              <w:rPr>
                <w:rFonts w:asciiTheme="minorHAnsi" w:hAnsiTheme="minorHAnsi" w:cstheme="minorHAnsi"/>
                <w:b/>
                <w:bCs/>
                <w:sz w:val="20"/>
                <w:szCs w:val="20"/>
                <w:lang w:val="en-US" w:eastAsia="en-US"/>
              </w:rPr>
            </w:pPr>
            <w:r w:rsidRPr="0008384F">
              <w:rPr>
                <w:rFonts w:asciiTheme="minorHAnsi" w:hAnsiTheme="minorHAnsi" w:cstheme="minorHAnsi"/>
                <w:b/>
                <w:bCs/>
                <w:sz w:val="20"/>
                <w:szCs w:val="20"/>
                <w:lang w:val="en-US" w:eastAsia="en-US"/>
              </w:rPr>
              <w:t>Demonstrate a commitment to:</w:t>
            </w:r>
          </w:p>
          <w:p w14:paraId="59534C70" w14:textId="77777777" w:rsidR="00657013" w:rsidRPr="0008384F" w:rsidRDefault="00657013" w:rsidP="00A66BDD">
            <w:pPr>
              <w:pStyle w:val="ListParagraph"/>
              <w:numPr>
                <w:ilvl w:val="0"/>
                <w:numId w:val="46"/>
              </w:numPr>
              <w:rPr>
                <w:rFonts w:asciiTheme="minorHAnsi" w:hAnsiTheme="minorHAnsi" w:cstheme="minorHAnsi"/>
                <w:sz w:val="20"/>
                <w:szCs w:val="20"/>
                <w:lang w:val="en-US" w:eastAsia="en-US"/>
              </w:rPr>
            </w:pPr>
            <w:r w:rsidRPr="0008384F">
              <w:rPr>
                <w:rFonts w:asciiTheme="minorHAnsi" w:hAnsiTheme="minorHAnsi" w:cstheme="minorHAnsi"/>
                <w:sz w:val="20"/>
                <w:szCs w:val="20"/>
                <w:lang w:val="en-US" w:eastAsia="en-US"/>
              </w:rPr>
              <w:t>safeguarding and child protection equalities</w:t>
            </w:r>
          </w:p>
          <w:p w14:paraId="6BA853CE" w14:textId="77777777" w:rsidR="00657013" w:rsidRPr="0008384F" w:rsidRDefault="00657013" w:rsidP="00A66BDD">
            <w:pPr>
              <w:pStyle w:val="ListParagraph"/>
              <w:numPr>
                <w:ilvl w:val="0"/>
                <w:numId w:val="46"/>
              </w:numPr>
              <w:rPr>
                <w:rFonts w:asciiTheme="minorHAnsi" w:hAnsiTheme="minorHAnsi" w:cstheme="minorHAnsi"/>
                <w:sz w:val="20"/>
                <w:szCs w:val="20"/>
                <w:lang w:val="en-US" w:eastAsia="en-US"/>
              </w:rPr>
            </w:pPr>
            <w:r w:rsidRPr="0008384F">
              <w:rPr>
                <w:rFonts w:asciiTheme="minorHAnsi" w:hAnsiTheme="minorHAnsi" w:cstheme="minorHAnsi"/>
                <w:sz w:val="20"/>
                <w:szCs w:val="20"/>
                <w:lang w:val="en-US" w:eastAsia="en-US"/>
              </w:rPr>
              <w:t>promoting the school’s vision, values and ethos</w:t>
            </w:r>
          </w:p>
          <w:p w14:paraId="33A3EDFD" w14:textId="77777777" w:rsidR="00657013" w:rsidRPr="0008384F" w:rsidRDefault="00657013" w:rsidP="00A66BDD">
            <w:pPr>
              <w:pStyle w:val="ListParagraph"/>
              <w:numPr>
                <w:ilvl w:val="0"/>
                <w:numId w:val="46"/>
              </w:numPr>
              <w:rPr>
                <w:rFonts w:asciiTheme="minorHAnsi" w:hAnsiTheme="minorHAnsi" w:cstheme="minorHAnsi"/>
                <w:sz w:val="20"/>
                <w:szCs w:val="20"/>
                <w:lang w:val="en-US" w:eastAsia="en-US"/>
              </w:rPr>
            </w:pPr>
            <w:r w:rsidRPr="0008384F">
              <w:rPr>
                <w:rFonts w:asciiTheme="minorHAnsi" w:hAnsiTheme="minorHAnsi" w:cstheme="minorHAnsi"/>
                <w:sz w:val="20"/>
                <w:szCs w:val="20"/>
                <w:lang w:val="en-US" w:eastAsia="en-US"/>
              </w:rPr>
              <w:t>high quality, stimulating learning environment</w:t>
            </w:r>
          </w:p>
          <w:p w14:paraId="32EDC8F8" w14:textId="77777777" w:rsidR="00657013" w:rsidRPr="0008384F" w:rsidRDefault="00657013" w:rsidP="00A66BDD">
            <w:pPr>
              <w:pStyle w:val="ListParagraph"/>
              <w:numPr>
                <w:ilvl w:val="0"/>
                <w:numId w:val="46"/>
              </w:numPr>
              <w:rPr>
                <w:rFonts w:asciiTheme="minorHAnsi" w:hAnsiTheme="minorHAnsi" w:cstheme="minorHAnsi"/>
                <w:sz w:val="20"/>
                <w:szCs w:val="20"/>
                <w:lang w:val="en-US" w:eastAsia="en-US"/>
              </w:rPr>
            </w:pPr>
            <w:r w:rsidRPr="0008384F">
              <w:rPr>
                <w:rFonts w:asciiTheme="minorHAnsi" w:hAnsiTheme="minorHAnsi" w:cstheme="minorHAnsi"/>
                <w:sz w:val="20"/>
                <w:szCs w:val="20"/>
                <w:lang w:val="en-US" w:eastAsia="en-US"/>
              </w:rPr>
              <w:t>relating positively to and showing respect for all members of the school and wider community</w:t>
            </w:r>
          </w:p>
          <w:p w14:paraId="6743A590" w14:textId="77777777" w:rsidR="00657013" w:rsidRPr="0008384F" w:rsidRDefault="00657013" w:rsidP="00A66BDD">
            <w:pPr>
              <w:pStyle w:val="ListParagraph"/>
              <w:numPr>
                <w:ilvl w:val="0"/>
                <w:numId w:val="46"/>
              </w:numPr>
              <w:rPr>
                <w:rFonts w:asciiTheme="minorHAnsi" w:hAnsiTheme="minorHAnsi" w:cstheme="minorHAnsi"/>
                <w:sz w:val="20"/>
                <w:szCs w:val="20"/>
                <w:lang w:val="en-US" w:eastAsia="en-US"/>
              </w:rPr>
            </w:pPr>
            <w:r w:rsidRPr="0008384F">
              <w:rPr>
                <w:rFonts w:asciiTheme="minorHAnsi" w:hAnsiTheme="minorHAnsi" w:cstheme="minorHAnsi"/>
                <w:sz w:val="20"/>
                <w:szCs w:val="20"/>
                <w:lang w:val="en-US" w:eastAsia="en-US"/>
              </w:rPr>
              <w:t>ongoing relevant professional self-development</w:t>
            </w:r>
          </w:p>
        </w:tc>
      </w:tr>
    </w:tbl>
    <w:p w14:paraId="34D5D5D2" w14:textId="77777777" w:rsidR="00657013" w:rsidRPr="0008384F" w:rsidRDefault="00657013" w:rsidP="00657013">
      <w:pPr>
        <w:spacing w:after="19"/>
        <w:rPr>
          <w:rFonts w:asciiTheme="minorHAnsi" w:hAnsiTheme="minorHAnsi"/>
          <w:color w:val="000000" w:themeColor="text1"/>
          <w:sz w:val="20"/>
        </w:rPr>
      </w:pPr>
    </w:p>
    <w:p w14:paraId="0A78AE09" w14:textId="77777777" w:rsidR="00657013" w:rsidRPr="0008384F" w:rsidRDefault="00657013" w:rsidP="00657013">
      <w:pPr>
        <w:spacing w:after="0"/>
        <w:rPr>
          <w:rFonts w:asciiTheme="minorHAnsi" w:hAnsiTheme="minorHAnsi"/>
          <w:color w:val="000000" w:themeColor="text1"/>
        </w:rPr>
      </w:pPr>
      <w:r w:rsidRPr="0008384F">
        <w:rPr>
          <w:rFonts w:asciiTheme="minorHAnsi" w:hAnsiTheme="minorHAnsi"/>
          <w:color w:val="000000" w:themeColor="text1"/>
          <w:sz w:val="20"/>
        </w:rPr>
        <w:t xml:space="preserve"> </w:t>
      </w:r>
    </w:p>
    <w:tbl>
      <w:tblPr>
        <w:tblStyle w:val="TableGrid"/>
        <w:tblW w:w="10488" w:type="dxa"/>
        <w:tblInd w:w="5" w:type="dxa"/>
        <w:tblCellMar>
          <w:top w:w="40" w:type="dxa"/>
          <w:left w:w="108" w:type="dxa"/>
          <w:right w:w="4" w:type="dxa"/>
        </w:tblCellMar>
        <w:tblLook w:val="04A0" w:firstRow="1" w:lastRow="0" w:firstColumn="1" w:lastColumn="0" w:noHBand="0" w:noVBand="1"/>
      </w:tblPr>
      <w:tblGrid>
        <w:gridCol w:w="1272"/>
        <w:gridCol w:w="4679"/>
        <w:gridCol w:w="850"/>
        <w:gridCol w:w="3687"/>
      </w:tblGrid>
      <w:tr w:rsidR="00657013" w:rsidRPr="0008384F" w14:paraId="06D79E8D" w14:textId="77777777" w:rsidTr="00D02FD3">
        <w:trPr>
          <w:trHeight w:val="534"/>
        </w:trPr>
        <w:tc>
          <w:tcPr>
            <w:tcW w:w="10488" w:type="dxa"/>
            <w:gridSpan w:val="4"/>
            <w:tcBorders>
              <w:top w:val="single" w:sz="4" w:space="0" w:color="000000"/>
              <w:left w:val="single" w:sz="4" w:space="0" w:color="000000"/>
              <w:bottom w:val="single" w:sz="4" w:space="0" w:color="000000"/>
              <w:right w:val="single" w:sz="4" w:space="0" w:color="000000"/>
            </w:tcBorders>
          </w:tcPr>
          <w:p w14:paraId="26683575" w14:textId="0B7DD84A" w:rsidR="00657013" w:rsidRPr="0008384F" w:rsidRDefault="00657013" w:rsidP="00D02FD3">
            <w:pPr>
              <w:spacing w:after="15"/>
              <w:rPr>
                <w:rFonts w:asciiTheme="minorHAnsi" w:hAnsiTheme="minorHAnsi"/>
                <w:color w:val="000000" w:themeColor="text1"/>
              </w:rPr>
            </w:pPr>
            <w:r w:rsidRPr="0008384F">
              <w:rPr>
                <w:rFonts w:asciiTheme="minorHAnsi" w:hAnsiTheme="minorHAnsi"/>
                <w:color w:val="000000" w:themeColor="text1"/>
                <w:sz w:val="18"/>
              </w:rPr>
              <w:t xml:space="preserve"> I have read and understood the responsibilities for the position of</w:t>
            </w:r>
            <w:r w:rsidR="00D02FD3" w:rsidRPr="0008384F">
              <w:rPr>
                <w:rFonts w:asciiTheme="minorHAnsi" w:hAnsiTheme="minorHAnsi"/>
                <w:color w:val="000000" w:themeColor="text1"/>
                <w:sz w:val="18"/>
              </w:rPr>
              <w:t xml:space="preserve"> Teacher of </w:t>
            </w:r>
            <w:r w:rsidR="002C1F9A">
              <w:rPr>
                <w:rFonts w:asciiTheme="minorHAnsi" w:hAnsiTheme="minorHAnsi"/>
                <w:color w:val="000000" w:themeColor="text1"/>
                <w:sz w:val="18"/>
              </w:rPr>
              <w:t>ICT</w:t>
            </w:r>
            <w:r w:rsidRPr="0008384F">
              <w:rPr>
                <w:rFonts w:asciiTheme="minorHAnsi" w:hAnsiTheme="minorHAnsi"/>
                <w:color w:val="000000" w:themeColor="text1"/>
                <w:sz w:val="18"/>
              </w:rPr>
              <w:t xml:space="preserve">.  I am aware that the Job Description is subject to change accordance with the needs of the business.  </w:t>
            </w:r>
          </w:p>
        </w:tc>
      </w:tr>
      <w:tr w:rsidR="00657013" w:rsidRPr="0008384F" w14:paraId="27E339ED" w14:textId="77777777" w:rsidTr="003A7808">
        <w:trPr>
          <w:trHeight w:val="516"/>
        </w:trPr>
        <w:tc>
          <w:tcPr>
            <w:tcW w:w="1272" w:type="dxa"/>
            <w:tcBorders>
              <w:top w:val="single" w:sz="4" w:space="0" w:color="000000"/>
              <w:left w:val="single" w:sz="4" w:space="0" w:color="000000"/>
              <w:bottom w:val="single" w:sz="4" w:space="0" w:color="000000"/>
              <w:right w:val="single" w:sz="4" w:space="0" w:color="000000"/>
            </w:tcBorders>
          </w:tcPr>
          <w:p w14:paraId="18EA40EC" w14:textId="77777777" w:rsidR="00657013" w:rsidRPr="0008384F" w:rsidRDefault="00657013" w:rsidP="003A7808">
            <w:pPr>
              <w:spacing w:after="15"/>
              <w:rPr>
                <w:rFonts w:asciiTheme="minorHAnsi" w:hAnsiTheme="minorHAnsi"/>
                <w:color w:val="000000" w:themeColor="text1"/>
              </w:rPr>
            </w:pPr>
            <w:r w:rsidRPr="0008384F">
              <w:rPr>
                <w:rFonts w:asciiTheme="minorHAnsi" w:hAnsiTheme="minorHAnsi"/>
                <w:b/>
                <w:color w:val="000000" w:themeColor="text1"/>
                <w:sz w:val="18"/>
              </w:rPr>
              <w:t xml:space="preserve">Name: </w:t>
            </w:r>
          </w:p>
          <w:p w14:paraId="6DC94BF6" w14:textId="77777777" w:rsidR="00657013" w:rsidRPr="0008384F" w:rsidRDefault="00657013" w:rsidP="003A7808">
            <w:pPr>
              <w:rPr>
                <w:rFonts w:asciiTheme="minorHAnsi" w:hAnsiTheme="minorHAnsi"/>
                <w:color w:val="000000" w:themeColor="text1"/>
              </w:rPr>
            </w:pPr>
            <w:r w:rsidRPr="0008384F">
              <w:rPr>
                <w:rFonts w:asciiTheme="minorHAnsi" w:hAnsiTheme="minorHAnsi"/>
                <w:b/>
                <w:color w:val="000000" w:themeColor="text1"/>
                <w:sz w:val="18"/>
              </w:rPr>
              <w:t xml:space="preserve"> </w:t>
            </w:r>
          </w:p>
        </w:tc>
        <w:tc>
          <w:tcPr>
            <w:tcW w:w="9216" w:type="dxa"/>
            <w:gridSpan w:val="3"/>
            <w:tcBorders>
              <w:top w:val="single" w:sz="4" w:space="0" w:color="000000"/>
              <w:left w:val="single" w:sz="4" w:space="0" w:color="000000"/>
              <w:bottom w:val="single" w:sz="4" w:space="0" w:color="000000"/>
              <w:right w:val="single" w:sz="4" w:space="0" w:color="000000"/>
            </w:tcBorders>
          </w:tcPr>
          <w:p w14:paraId="5E741F57" w14:textId="77777777" w:rsidR="00657013" w:rsidRPr="0008384F" w:rsidRDefault="00657013" w:rsidP="003A7808">
            <w:pPr>
              <w:rPr>
                <w:rFonts w:asciiTheme="minorHAnsi" w:hAnsiTheme="minorHAnsi"/>
                <w:color w:val="000000" w:themeColor="text1"/>
              </w:rPr>
            </w:pPr>
            <w:r w:rsidRPr="0008384F">
              <w:rPr>
                <w:rFonts w:asciiTheme="minorHAnsi" w:hAnsiTheme="minorHAnsi"/>
                <w:b/>
                <w:color w:val="000000" w:themeColor="text1"/>
                <w:sz w:val="18"/>
              </w:rPr>
              <w:t xml:space="preserve"> </w:t>
            </w:r>
          </w:p>
        </w:tc>
      </w:tr>
      <w:tr w:rsidR="00657013" w:rsidRPr="0008384F" w14:paraId="728E7168" w14:textId="77777777" w:rsidTr="003A7808">
        <w:trPr>
          <w:trHeight w:val="516"/>
        </w:trPr>
        <w:tc>
          <w:tcPr>
            <w:tcW w:w="1272" w:type="dxa"/>
            <w:tcBorders>
              <w:top w:val="single" w:sz="4" w:space="0" w:color="000000"/>
              <w:left w:val="single" w:sz="4" w:space="0" w:color="000000"/>
              <w:bottom w:val="single" w:sz="4" w:space="0" w:color="000000"/>
              <w:right w:val="single" w:sz="4" w:space="0" w:color="000000"/>
            </w:tcBorders>
          </w:tcPr>
          <w:p w14:paraId="53321376" w14:textId="77777777" w:rsidR="00657013" w:rsidRPr="0008384F" w:rsidRDefault="00657013" w:rsidP="003A7808">
            <w:pPr>
              <w:spacing w:after="17"/>
              <w:rPr>
                <w:rFonts w:asciiTheme="minorHAnsi" w:hAnsiTheme="minorHAnsi"/>
                <w:color w:val="000000" w:themeColor="text1"/>
              </w:rPr>
            </w:pPr>
            <w:r w:rsidRPr="0008384F">
              <w:rPr>
                <w:rFonts w:asciiTheme="minorHAnsi" w:hAnsiTheme="minorHAnsi"/>
                <w:b/>
                <w:color w:val="000000" w:themeColor="text1"/>
                <w:sz w:val="18"/>
              </w:rPr>
              <w:t xml:space="preserve">Signed: </w:t>
            </w:r>
          </w:p>
          <w:p w14:paraId="432171F4" w14:textId="77777777" w:rsidR="00657013" w:rsidRPr="0008384F" w:rsidRDefault="00657013" w:rsidP="003A7808">
            <w:pPr>
              <w:rPr>
                <w:rFonts w:asciiTheme="minorHAnsi" w:hAnsiTheme="minorHAnsi"/>
                <w:color w:val="000000" w:themeColor="text1"/>
              </w:rPr>
            </w:pPr>
            <w:r w:rsidRPr="0008384F">
              <w:rPr>
                <w:rFonts w:asciiTheme="minorHAnsi" w:hAnsiTheme="minorHAnsi"/>
                <w:b/>
                <w:color w:val="000000" w:themeColor="text1"/>
                <w:sz w:val="18"/>
              </w:rPr>
              <w:t xml:space="preserve"> </w:t>
            </w:r>
          </w:p>
        </w:tc>
        <w:tc>
          <w:tcPr>
            <w:tcW w:w="4679" w:type="dxa"/>
            <w:tcBorders>
              <w:top w:val="single" w:sz="4" w:space="0" w:color="000000"/>
              <w:left w:val="single" w:sz="4" w:space="0" w:color="000000"/>
              <w:bottom w:val="single" w:sz="4" w:space="0" w:color="000000"/>
              <w:right w:val="single" w:sz="4" w:space="0" w:color="000000"/>
            </w:tcBorders>
          </w:tcPr>
          <w:p w14:paraId="751D808B" w14:textId="77777777" w:rsidR="00657013" w:rsidRPr="0008384F" w:rsidRDefault="00657013" w:rsidP="003A7808">
            <w:pPr>
              <w:rPr>
                <w:rFonts w:asciiTheme="minorHAnsi" w:hAnsiTheme="minorHAnsi"/>
                <w:color w:val="000000" w:themeColor="text1"/>
              </w:rPr>
            </w:pPr>
            <w:r w:rsidRPr="0008384F">
              <w:rPr>
                <w:rFonts w:asciiTheme="minorHAnsi" w:hAnsiTheme="minorHAnsi"/>
                <w:b/>
                <w:color w:val="000000" w:themeColor="text1"/>
                <w:sz w:val="18"/>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07D94BB6" w14:textId="77777777" w:rsidR="00657013" w:rsidRPr="0008384F" w:rsidRDefault="00657013" w:rsidP="003A7808">
            <w:pPr>
              <w:rPr>
                <w:rFonts w:asciiTheme="minorHAnsi" w:hAnsiTheme="minorHAnsi"/>
                <w:color w:val="000000" w:themeColor="text1"/>
              </w:rPr>
            </w:pPr>
            <w:r w:rsidRPr="0008384F">
              <w:rPr>
                <w:rFonts w:asciiTheme="minorHAnsi" w:hAnsiTheme="minorHAnsi"/>
                <w:b/>
                <w:color w:val="000000" w:themeColor="text1"/>
                <w:sz w:val="18"/>
              </w:rPr>
              <w:t xml:space="preserve">Date:       </w:t>
            </w:r>
          </w:p>
        </w:tc>
        <w:tc>
          <w:tcPr>
            <w:tcW w:w="3687" w:type="dxa"/>
            <w:tcBorders>
              <w:top w:val="single" w:sz="4" w:space="0" w:color="000000"/>
              <w:left w:val="single" w:sz="4" w:space="0" w:color="000000"/>
              <w:bottom w:val="single" w:sz="4" w:space="0" w:color="000000"/>
              <w:right w:val="single" w:sz="4" w:space="0" w:color="000000"/>
            </w:tcBorders>
          </w:tcPr>
          <w:p w14:paraId="363A384B" w14:textId="77777777" w:rsidR="00657013" w:rsidRPr="0008384F" w:rsidRDefault="00657013" w:rsidP="003A7808">
            <w:pPr>
              <w:rPr>
                <w:rFonts w:asciiTheme="minorHAnsi" w:hAnsiTheme="minorHAnsi"/>
                <w:color w:val="000000" w:themeColor="text1"/>
              </w:rPr>
            </w:pPr>
            <w:r w:rsidRPr="0008384F">
              <w:rPr>
                <w:rFonts w:asciiTheme="minorHAnsi" w:hAnsiTheme="minorHAnsi"/>
                <w:b/>
                <w:color w:val="000000" w:themeColor="text1"/>
                <w:sz w:val="18"/>
              </w:rPr>
              <w:t xml:space="preserve"> </w:t>
            </w:r>
          </w:p>
        </w:tc>
      </w:tr>
    </w:tbl>
    <w:p w14:paraId="5DA18CA7" w14:textId="77777777" w:rsidR="00657013" w:rsidRPr="0008384F" w:rsidRDefault="00657013" w:rsidP="00657013">
      <w:pPr>
        <w:spacing w:after="15"/>
        <w:rPr>
          <w:rFonts w:asciiTheme="minorHAnsi" w:hAnsiTheme="minorHAnsi"/>
          <w:color w:val="000000" w:themeColor="text1"/>
        </w:rPr>
      </w:pPr>
      <w:r w:rsidRPr="0008384F">
        <w:rPr>
          <w:rFonts w:asciiTheme="minorHAnsi" w:hAnsiTheme="minorHAnsi"/>
          <w:color w:val="000000" w:themeColor="text1"/>
          <w:sz w:val="18"/>
        </w:rPr>
        <w:t xml:space="preserve"> </w:t>
      </w:r>
    </w:p>
    <w:p w14:paraId="2329C60C" w14:textId="5A160F4E" w:rsidR="00616541" w:rsidRPr="0008384F" w:rsidRDefault="00657013" w:rsidP="000938BC">
      <w:pPr>
        <w:pStyle w:val="NormalWeb"/>
        <w:shd w:val="clear" w:color="auto" w:fill="FFFFFF"/>
        <w:spacing w:before="0" w:beforeAutospacing="0" w:after="0" w:afterAutospacing="0"/>
        <w:jc w:val="both"/>
        <w:textAlignment w:val="baseline"/>
        <w:rPr>
          <w:rFonts w:asciiTheme="minorHAnsi" w:hAnsiTheme="minorHAnsi"/>
        </w:rPr>
      </w:pPr>
      <w:r w:rsidRPr="0008384F">
        <w:rPr>
          <w:rFonts w:asciiTheme="minorHAnsi" w:hAnsiTheme="minorHAnsi" w:cstheme="minorHAnsi"/>
          <w:color w:val="000000" w:themeColor="text1"/>
          <w:sz w:val="20"/>
          <w:szCs w:val="20"/>
        </w:rPr>
        <w:t>Inspired Learning Group committed to safeguarding and promoting the welfare of children &amp; young people and expects all staff to share this commitment. Applicants must be willing to undergo child protection screening, as all new staff will be subject to enhanced DBS clearance, identity checks, qualification checks and employment checks to include an exploration of any gaps within employment, two satisfactory references and registration with the Disclosure and Barring Service (DBS).</w:t>
      </w:r>
    </w:p>
    <w:sectPr w:rsidR="00616541" w:rsidRPr="0008384F" w:rsidSect="0065701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059DD"/>
    <w:multiLevelType w:val="multilevel"/>
    <w:tmpl w:val="54082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B74457"/>
    <w:multiLevelType w:val="multilevel"/>
    <w:tmpl w:val="E9DE7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81D4BB7"/>
    <w:multiLevelType w:val="multilevel"/>
    <w:tmpl w:val="EA7E7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C686B89"/>
    <w:multiLevelType w:val="multilevel"/>
    <w:tmpl w:val="6C4E6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D504D95"/>
    <w:multiLevelType w:val="multilevel"/>
    <w:tmpl w:val="1E32D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F611311"/>
    <w:multiLevelType w:val="multilevel"/>
    <w:tmpl w:val="7374C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FF543FC"/>
    <w:multiLevelType w:val="multilevel"/>
    <w:tmpl w:val="A4BEB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5B00639"/>
    <w:multiLevelType w:val="multilevel"/>
    <w:tmpl w:val="DF1A7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75D4D93"/>
    <w:multiLevelType w:val="multilevel"/>
    <w:tmpl w:val="69F42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7F342AD"/>
    <w:multiLevelType w:val="multilevel"/>
    <w:tmpl w:val="4072B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935173F"/>
    <w:multiLevelType w:val="multilevel"/>
    <w:tmpl w:val="12048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E082086"/>
    <w:multiLevelType w:val="multilevel"/>
    <w:tmpl w:val="FCD04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E651D5B"/>
    <w:multiLevelType w:val="multilevel"/>
    <w:tmpl w:val="AF3A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0404E0C"/>
    <w:multiLevelType w:val="multilevel"/>
    <w:tmpl w:val="F2788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07D5AC1"/>
    <w:multiLevelType w:val="multilevel"/>
    <w:tmpl w:val="CA804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1722EBF"/>
    <w:multiLevelType w:val="multilevel"/>
    <w:tmpl w:val="2BD88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3EF1833"/>
    <w:multiLevelType w:val="multilevel"/>
    <w:tmpl w:val="0B644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9F51B85"/>
    <w:multiLevelType w:val="multilevel"/>
    <w:tmpl w:val="05B8B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B0D2260"/>
    <w:multiLevelType w:val="hybridMultilevel"/>
    <w:tmpl w:val="E0B4E290"/>
    <w:lvl w:ilvl="0" w:tplc="08090001">
      <w:start w:val="1"/>
      <w:numFmt w:val="bullet"/>
      <w:lvlText w:val=""/>
      <w:lvlJc w:val="left"/>
      <w:pPr>
        <w:ind w:left="716" w:hanging="360"/>
      </w:pPr>
      <w:rPr>
        <w:rFonts w:ascii="Symbol" w:hAnsi="Symbol" w:hint="default"/>
      </w:rPr>
    </w:lvl>
    <w:lvl w:ilvl="1" w:tplc="08090003" w:tentative="1">
      <w:start w:val="1"/>
      <w:numFmt w:val="bullet"/>
      <w:lvlText w:val="o"/>
      <w:lvlJc w:val="left"/>
      <w:pPr>
        <w:ind w:left="1436" w:hanging="360"/>
      </w:pPr>
      <w:rPr>
        <w:rFonts w:ascii="Courier New" w:hAnsi="Courier New" w:cs="Courier New" w:hint="default"/>
      </w:rPr>
    </w:lvl>
    <w:lvl w:ilvl="2" w:tplc="08090005" w:tentative="1">
      <w:start w:val="1"/>
      <w:numFmt w:val="bullet"/>
      <w:lvlText w:val=""/>
      <w:lvlJc w:val="left"/>
      <w:pPr>
        <w:ind w:left="2156" w:hanging="360"/>
      </w:pPr>
      <w:rPr>
        <w:rFonts w:ascii="Wingdings" w:hAnsi="Wingdings" w:hint="default"/>
      </w:rPr>
    </w:lvl>
    <w:lvl w:ilvl="3" w:tplc="08090001" w:tentative="1">
      <w:start w:val="1"/>
      <w:numFmt w:val="bullet"/>
      <w:lvlText w:val=""/>
      <w:lvlJc w:val="left"/>
      <w:pPr>
        <w:ind w:left="2876" w:hanging="360"/>
      </w:pPr>
      <w:rPr>
        <w:rFonts w:ascii="Symbol" w:hAnsi="Symbol" w:hint="default"/>
      </w:rPr>
    </w:lvl>
    <w:lvl w:ilvl="4" w:tplc="08090003" w:tentative="1">
      <w:start w:val="1"/>
      <w:numFmt w:val="bullet"/>
      <w:lvlText w:val="o"/>
      <w:lvlJc w:val="left"/>
      <w:pPr>
        <w:ind w:left="3596" w:hanging="360"/>
      </w:pPr>
      <w:rPr>
        <w:rFonts w:ascii="Courier New" w:hAnsi="Courier New" w:cs="Courier New" w:hint="default"/>
      </w:rPr>
    </w:lvl>
    <w:lvl w:ilvl="5" w:tplc="08090005" w:tentative="1">
      <w:start w:val="1"/>
      <w:numFmt w:val="bullet"/>
      <w:lvlText w:val=""/>
      <w:lvlJc w:val="left"/>
      <w:pPr>
        <w:ind w:left="4316" w:hanging="360"/>
      </w:pPr>
      <w:rPr>
        <w:rFonts w:ascii="Wingdings" w:hAnsi="Wingdings" w:hint="default"/>
      </w:rPr>
    </w:lvl>
    <w:lvl w:ilvl="6" w:tplc="08090001" w:tentative="1">
      <w:start w:val="1"/>
      <w:numFmt w:val="bullet"/>
      <w:lvlText w:val=""/>
      <w:lvlJc w:val="left"/>
      <w:pPr>
        <w:ind w:left="5036" w:hanging="360"/>
      </w:pPr>
      <w:rPr>
        <w:rFonts w:ascii="Symbol" w:hAnsi="Symbol" w:hint="default"/>
      </w:rPr>
    </w:lvl>
    <w:lvl w:ilvl="7" w:tplc="08090003" w:tentative="1">
      <w:start w:val="1"/>
      <w:numFmt w:val="bullet"/>
      <w:lvlText w:val="o"/>
      <w:lvlJc w:val="left"/>
      <w:pPr>
        <w:ind w:left="5756" w:hanging="360"/>
      </w:pPr>
      <w:rPr>
        <w:rFonts w:ascii="Courier New" w:hAnsi="Courier New" w:cs="Courier New" w:hint="default"/>
      </w:rPr>
    </w:lvl>
    <w:lvl w:ilvl="8" w:tplc="08090005" w:tentative="1">
      <w:start w:val="1"/>
      <w:numFmt w:val="bullet"/>
      <w:lvlText w:val=""/>
      <w:lvlJc w:val="left"/>
      <w:pPr>
        <w:ind w:left="6476" w:hanging="360"/>
      </w:pPr>
      <w:rPr>
        <w:rFonts w:ascii="Wingdings" w:hAnsi="Wingdings" w:hint="default"/>
      </w:rPr>
    </w:lvl>
  </w:abstractNum>
  <w:abstractNum w:abstractNumId="19" w15:restartNumberingAfterBreak="0">
    <w:nsid w:val="3C1E795F"/>
    <w:multiLevelType w:val="hybridMultilevel"/>
    <w:tmpl w:val="F7CA8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50007F"/>
    <w:multiLevelType w:val="multilevel"/>
    <w:tmpl w:val="47421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F5972CE"/>
    <w:multiLevelType w:val="multilevel"/>
    <w:tmpl w:val="25CC8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3A7309F"/>
    <w:multiLevelType w:val="multilevel"/>
    <w:tmpl w:val="093CA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7204D46"/>
    <w:multiLevelType w:val="multilevel"/>
    <w:tmpl w:val="97B6A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8536203"/>
    <w:multiLevelType w:val="multilevel"/>
    <w:tmpl w:val="D542B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99C335F"/>
    <w:multiLevelType w:val="multilevel"/>
    <w:tmpl w:val="1CA43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E3F0F0B"/>
    <w:multiLevelType w:val="multilevel"/>
    <w:tmpl w:val="772A0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E875814"/>
    <w:multiLevelType w:val="multilevel"/>
    <w:tmpl w:val="810E6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3AD5A2C"/>
    <w:multiLevelType w:val="hybridMultilevel"/>
    <w:tmpl w:val="10F04908"/>
    <w:lvl w:ilvl="0" w:tplc="08090001">
      <w:start w:val="1"/>
      <w:numFmt w:val="bullet"/>
      <w:lvlText w:val=""/>
      <w:lvlJc w:val="left"/>
      <w:pPr>
        <w:ind w:left="713" w:hanging="360"/>
      </w:pPr>
      <w:rPr>
        <w:rFonts w:ascii="Symbol" w:hAnsi="Symbol" w:hint="default"/>
      </w:rPr>
    </w:lvl>
    <w:lvl w:ilvl="1" w:tplc="08090003" w:tentative="1">
      <w:start w:val="1"/>
      <w:numFmt w:val="bullet"/>
      <w:lvlText w:val="o"/>
      <w:lvlJc w:val="left"/>
      <w:pPr>
        <w:ind w:left="1433" w:hanging="360"/>
      </w:pPr>
      <w:rPr>
        <w:rFonts w:ascii="Courier New" w:hAnsi="Courier New" w:cs="Courier New" w:hint="default"/>
      </w:rPr>
    </w:lvl>
    <w:lvl w:ilvl="2" w:tplc="08090005" w:tentative="1">
      <w:start w:val="1"/>
      <w:numFmt w:val="bullet"/>
      <w:lvlText w:val=""/>
      <w:lvlJc w:val="left"/>
      <w:pPr>
        <w:ind w:left="2153" w:hanging="360"/>
      </w:pPr>
      <w:rPr>
        <w:rFonts w:ascii="Wingdings" w:hAnsi="Wingdings" w:hint="default"/>
      </w:rPr>
    </w:lvl>
    <w:lvl w:ilvl="3" w:tplc="08090001" w:tentative="1">
      <w:start w:val="1"/>
      <w:numFmt w:val="bullet"/>
      <w:lvlText w:val=""/>
      <w:lvlJc w:val="left"/>
      <w:pPr>
        <w:ind w:left="2873" w:hanging="360"/>
      </w:pPr>
      <w:rPr>
        <w:rFonts w:ascii="Symbol" w:hAnsi="Symbol" w:hint="default"/>
      </w:rPr>
    </w:lvl>
    <w:lvl w:ilvl="4" w:tplc="08090003" w:tentative="1">
      <w:start w:val="1"/>
      <w:numFmt w:val="bullet"/>
      <w:lvlText w:val="o"/>
      <w:lvlJc w:val="left"/>
      <w:pPr>
        <w:ind w:left="3593" w:hanging="360"/>
      </w:pPr>
      <w:rPr>
        <w:rFonts w:ascii="Courier New" w:hAnsi="Courier New" w:cs="Courier New" w:hint="default"/>
      </w:rPr>
    </w:lvl>
    <w:lvl w:ilvl="5" w:tplc="08090005" w:tentative="1">
      <w:start w:val="1"/>
      <w:numFmt w:val="bullet"/>
      <w:lvlText w:val=""/>
      <w:lvlJc w:val="left"/>
      <w:pPr>
        <w:ind w:left="4313" w:hanging="360"/>
      </w:pPr>
      <w:rPr>
        <w:rFonts w:ascii="Wingdings" w:hAnsi="Wingdings" w:hint="default"/>
      </w:rPr>
    </w:lvl>
    <w:lvl w:ilvl="6" w:tplc="08090001" w:tentative="1">
      <w:start w:val="1"/>
      <w:numFmt w:val="bullet"/>
      <w:lvlText w:val=""/>
      <w:lvlJc w:val="left"/>
      <w:pPr>
        <w:ind w:left="5033" w:hanging="360"/>
      </w:pPr>
      <w:rPr>
        <w:rFonts w:ascii="Symbol" w:hAnsi="Symbol" w:hint="default"/>
      </w:rPr>
    </w:lvl>
    <w:lvl w:ilvl="7" w:tplc="08090003" w:tentative="1">
      <w:start w:val="1"/>
      <w:numFmt w:val="bullet"/>
      <w:lvlText w:val="o"/>
      <w:lvlJc w:val="left"/>
      <w:pPr>
        <w:ind w:left="5753" w:hanging="360"/>
      </w:pPr>
      <w:rPr>
        <w:rFonts w:ascii="Courier New" w:hAnsi="Courier New" w:cs="Courier New" w:hint="default"/>
      </w:rPr>
    </w:lvl>
    <w:lvl w:ilvl="8" w:tplc="08090005" w:tentative="1">
      <w:start w:val="1"/>
      <w:numFmt w:val="bullet"/>
      <w:lvlText w:val=""/>
      <w:lvlJc w:val="left"/>
      <w:pPr>
        <w:ind w:left="6473" w:hanging="360"/>
      </w:pPr>
      <w:rPr>
        <w:rFonts w:ascii="Wingdings" w:hAnsi="Wingdings" w:hint="default"/>
      </w:rPr>
    </w:lvl>
  </w:abstractNum>
  <w:abstractNum w:abstractNumId="29" w15:restartNumberingAfterBreak="0">
    <w:nsid w:val="54657F50"/>
    <w:multiLevelType w:val="multilevel"/>
    <w:tmpl w:val="CFC0A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49B79F2"/>
    <w:multiLevelType w:val="multilevel"/>
    <w:tmpl w:val="204EC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5002031"/>
    <w:multiLevelType w:val="multilevel"/>
    <w:tmpl w:val="3A346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5AA1099"/>
    <w:multiLevelType w:val="multilevel"/>
    <w:tmpl w:val="BB541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C480FF9"/>
    <w:multiLevelType w:val="multilevel"/>
    <w:tmpl w:val="CC6AB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0FD17B7"/>
    <w:multiLevelType w:val="multilevel"/>
    <w:tmpl w:val="D996E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27F6942"/>
    <w:multiLevelType w:val="multilevel"/>
    <w:tmpl w:val="A1D84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7713883"/>
    <w:multiLevelType w:val="multilevel"/>
    <w:tmpl w:val="8486A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D8E20E8"/>
    <w:multiLevelType w:val="multilevel"/>
    <w:tmpl w:val="33965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D941FFD"/>
    <w:multiLevelType w:val="multilevel"/>
    <w:tmpl w:val="C57CB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E753F8E"/>
    <w:multiLevelType w:val="multilevel"/>
    <w:tmpl w:val="B19C3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00F4D16"/>
    <w:multiLevelType w:val="multilevel"/>
    <w:tmpl w:val="2D6E2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2200105"/>
    <w:multiLevelType w:val="multilevel"/>
    <w:tmpl w:val="8A381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82A3DF0"/>
    <w:multiLevelType w:val="multilevel"/>
    <w:tmpl w:val="D842F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96A31C6"/>
    <w:multiLevelType w:val="multilevel"/>
    <w:tmpl w:val="5364A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A4D2F74"/>
    <w:multiLevelType w:val="multilevel"/>
    <w:tmpl w:val="70807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CEF2660"/>
    <w:multiLevelType w:val="multilevel"/>
    <w:tmpl w:val="F2C62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07327240">
    <w:abstractNumId w:val="42"/>
  </w:num>
  <w:num w:numId="2" w16cid:durableId="757750558">
    <w:abstractNumId w:val="2"/>
  </w:num>
  <w:num w:numId="3" w16cid:durableId="936401622">
    <w:abstractNumId w:val="32"/>
  </w:num>
  <w:num w:numId="4" w16cid:durableId="1414430600">
    <w:abstractNumId w:val="22"/>
  </w:num>
  <w:num w:numId="5" w16cid:durableId="584219981">
    <w:abstractNumId w:val="10"/>
  </w:num>
  <w:num w:numId="6" w16cid:durableId="33239308">
    <w:abstractNumId w:val="6"/>
  </w:num>
  <w:num w:numId="7" w16cid:durableId="1983119888">
    <w:abstractNumId w:val="25"/>
  </w:num>
  <w:num w:numId="8" w16cid:durableId="601768218">
    <w:abstractNumId w:val="11"/>
  </w:num>
  <w:num w:numId="9" w16cid:durableId="940719734">
    <w:abstractNumId w:val="26"/>
  </w:num>
  <w:num w:numId="10" w16cid:durableId="1460764062">
    <w:abstractNumId w:val="12"/>
  </w:num>
  <w:num w:numId="11" w16cid:durableId="684285079">
    <w:abstractNumId w:val="23"/>
  </w:num>
  <w:num w:numId="12" w16cid:durableId="1863858683">
    <w:abstractNumId w:val="0"/>
  </w:num>
  <w:num w:numId="13" w16cid:durableId="1573733419">
    <w:abstractNumId w:val="14"/>
  </w:num>
  <w:num w:numId="14" w16cid:durableId="1044410387">
    <w:abstractNumId w:val="27"/>
  </w:num>
  <w:num w:numId="15" w16cid:durableId="582565439">
    <w:abstractNumId w:val="37"/>
  </w:num>
  <w:num w:numId="16" w16cid:durableId="977758120">
    <w:abstractNumId w:val="43"/>
  </w:num>
  <w:num w:numId="17" w16cid:durableId="2145584326">
    <w:abstractNumId w:val="33"/>
  </w:num>
  <w:num w:numId="18" w16cid:durableId="1884125338">
    <w:abstractNumId w:val="38"/>
  </w:num>
  <w:num w:numId="19" w16cid:durableId="528182955">
    <w:abstractNumId w:val="41"/>
  </w:num>
  <w:num w:numId="20" w16cid:durableId="516315210">
    <w:abstractNumId w:val="7"/>
  </w:num>
  <w:num w:numId="21" w16cid:durableId="1160120865">
    <w:abstractNumId w:val="34"/>
  </w:num>
  <w:num w:numId="22" w16cid:durableId="1821193128">
    <w:abstractNumId w:val="36"/>
  </w:num>
  <w:num w:numId="23" w16cid:durableId="1310593701">
    <w:abstractNumId w:val="20"/>
  </w:num>
  <w:num w:numId="24" w16cid:durableId="1864707787">
    <w:abstractNumId w:val="9"/>
  </w:num>
  <w:num w:numId="25" w16cid:durableId="1120874990">
    <w:abstractNumId w:val="35"/>
  </w:num>
  <w:num w:numId="26" w16cid:durableId="157309865">
    <w:abstractNumId w:val="29"/>
  </w:num>
  <w:num w:numId="27" w16cid:durableId="1367022523">
    <w:abstractNumId w:val="30"/>
  </w:num>
  <w:num w:numId="28" w16cid:durableId="2121486804">
    <w:abstractNumId w:val="21"/>
  </w:num>
  <w:num w:numId="29" w16cid:durableId="1969622519">
    <w:abstractNumId w:val="13"/>
  </w:num>
  <w:num w:numId="30" w16cid:durableId="695693181">
    <w:abstractNumId w:val="39"/>
  </w:num>
  <w:num w:numId="31" w16cid:durableId="491683812">
    <w:abstractNumId w:val="5"/>
  </w:num>
  <w:num w:numId="32" w16cid:durableId="204609751">
    <w:abstractNumId w:val="1"/>
  </w:num>
  <w:num w:numId="33" w16cid:durableId="1986470753">
    <w:abstractNumId w:val="24"/>
  </w:num>
  <w:num w:numId="34" w16cid:durableId="1918902639">
    <w:abstractNumId w:val="16"/>
  </w:num>
  <w:num w:numId="35" w16cid:durableId="91440516">
    <w:abstractNumId w:val="15"/>
  </w:num>
  <w:num w:numId="36" w16cid:durableId="226648657">
    <w:abstractNumId w:val="40"/>
  </w:num>
  <w:num w:numId="37" w16cid:durableId="347567877">
    <w:abstractNumId w:val="17"/>
  </w:num>
  <w:num w:numId="38" w16cid:durableId="1280062746">
    <w:abstractNumId w:val="3"/>
  </w:num>
  <w:num w:numId="39" w16cid:durableId="925698301">
    <w:abstractNumId w:val="31"/>
  </w:num>
  <w:num w:numId="40" w16cid:durableId="398987967">
    <w:abstractNumId w:val="8"/>
  </w:num>
  <w:num w:numId="41" w16cid:durableId="1821772328">
    <w:abstractNumId w:val="44"/>
  </w:num>
  <w:num w:numId="42" w16cid:durableId="2081823070">
    <w:abstractNumId w:val="45"/>
  </w:num>
  <w:num w:numId="43" w16cid:durableId="187719338">
    <w:abstractNumId w:val="4"/>
  </w:num>
  <w:num w:numId="44" w16cid:durableId="1768305975">
    <w:abstractNumId w:val="19"/>
  </w:num>
  <w:num w:numId="45" w16cid:durableId="894967868">
    <w:abstractNumId w:val="28"/>
  </w:num>
  <w:num w:numId="46" w16cid:durableId="517431715">
    <w:abstractNumId w:val="18"/>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013"/>
    <w:rsid w:val="00002A2F"/>
    <w:rsid w:val="00081210"/>
    <w:rsid w:val="0008384F"/>
    <w:rsid w:val="000938BC"/>
    <w:rsid w:val="00243A88"/>
    <w:rsid w:val="002459C7"/>
    <w:rsid w:val="002A3E1F"/>
    <w:rsid w:val="002A4899"/>
    <w:rsid w:val="002C1F9A"/>
    <w:rsid w:val="002D3B36"/>
    <w:rsid w:val="00356E54"/>
    <w:rsid w:val="003C1EAD"/>
    <w:rsid w:val="003E07FE"/>
    <w:rsid w:val="003E7474"/>
    <w:rsid w:val="00415954"/>
    <w:rsid w:val="004664A2"/>
    <w:rsid w:val="004B2D13"/>
    <w:rsid w:val="00560BEB"/>
    <w:rsid w:val="005A6D41"/>
    <w:rsid w:val="00616541"/>
    <w:rsid w:val="006236A2"/>
    <w:rsid w:val="00657013"/>
    <w:rsid w:val="007303ED"/>
    <w:rsid w:val="00766EF9"/>
    <w:rsid w:val="007B077E"/>
    <w:rsid w:val="00833DBA"/>
    <w:rsid w:val="00835E48"/>
    <w:rsid w:val="00865BCB"/>
    <w:rsid w:val="00883833"/>
    <w:rsid w:val="008C2E00"/>
    <w:rsid w:val="008C6F7A"/>
    <w:rsid w:val="0092387C"/>
    <w:rsid w:val="00933887"/>
    <w:rsid w:val="00973BBB"/>
    <w:rsid w:val="009B3936"/>
    <w:rsid w:val="009D1005"/>
    <w:rsid w:val="00A44F7A"/>
    <w:rsid w:val="00A56769"/>
    <w:rsid w:val="00A66BDD"/>
    <w:rsid w:val="00BC5945"/>
    <w:rsid w:val="00C270FE"/>
    <w:rsid w:val="00C3777D"/>
    <w:rsid w:val="00CE18AC"/>
    <w:rsid w:val="00D02FD3"/>
    <w:rsid w:val="00EB55C7"/>
    <w:rsid w:val="00F93C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BF403"/>
  <w15:chartTrackingRefBased/>
  <w15:docId w15:val="{F6F3C870-7D03-4F89-95C3-211696F41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7013"/>
    <w:rPr>
      <w:rFonts w:ascii="Calibri" w:eastAsia="Calibri" w:hAnsi="Calibri" w:cs="Calibri"/>
      <w:color w:val="000000"/>
      <w:lang w:eastAsia="en-GB"/>
    </w:rPr>
  </w:style>
  <w:style w:type="paragraph" w:styleId="Heading1">
    <w:name w:val="heading 1"/>
    <w:basedOn w:val="Normal"/>
    <w:next w:val="Normal"/>
    <w:link w:val="Heading1Char"/>
    <w:uiPriority w:val="9"/>
    <w:qFormat/>
    <w:rsid w:val="006570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570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5701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5701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5701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5701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701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701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701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701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5701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5701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5701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5701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570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70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70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7013"/>
    <w:rPr>
      <w:rFonts w:eastAsiaTheme="majorEastAsia" w:cstheme="majorBidi"/>
      <w:color w:val="272727" w:themeColor="text1" w:themeTint="D8"/>
    </w:rPr>
  </w:style>
  <w:style w:type="paragraph" w:styleId="Title">
    <w:name w:val="Title"/>
    <w:basedOn w:val="Normal"/>
    <w:next w:val="Normal"/>
    <w:link w:val="TitleChar"/>
    <w:uiPriority w:val="10"/>
    <w:qFormat/>
    <w:rsid w:val="006570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70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701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70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7013"/>
    <w:pPr>
      <w:spacing w:before="160"/>
      <w:jc w:val="center"/>
    </w:pPr>
    <w:rPr>
      <w:i/>
      <w:iCs/>
      <w:color w:val="404040" w:themeColor="text1" w:themeTint="BF"/>
    </w:rPr>
  </w:style>
  <w:style w:type="character" w:customStyle="1" w:styleId="QuoteChar">
    <w:name w:val="Quote Char"/>
    <w:basedOn w:val="DefaultParagraphFont"/>
    <w:link w:val="Quote"/>
    <w:uiPriority w:val="29"/>
    <w:rsid w:val="00657013"/>
    <w:rPr>
      <w:i/>
      <w:iCs/>
      <w:color w:val="404040" w:themeColor="text1" w:themeTint="BF"/>
    </w:rPr>
  </w:style>
  <w:style w:type="paragraph" w:styleId="ListParagraph">
    <w:name w:val="List Paragraph"/>
    <w:basedOn w:val="Normal"/>
    <w:uiPriority w:val="34"/>
    <w:qFormat/>
    <w:rsid w:val="00657013"/>
    <w:pPr>
      <w:ind w:left="720"/>
      <w:contextualSpacing/>
    </w:pPr>
  </w:style>
  <w:style w:type="character" w:styleId="IntenseEmphasis">
    <w:name w:val="Intense Emphasis"/>
    <w:basedOn w:val="DefaultParagraphFont"/>
    <w:uiPriority w:val="21"/>
    <w:qFormat/>
    <w:rsid w:val="00657013"/>
    <w:rPr>
      <w:i/>
      <w:iCs/>
      <w:color w:val="0F4761" w:themeColor="accent1" w:themeShade="BF"/>
    </w:rPr>
  </w:style>
  <w:style w:type="paragraph" w:styleId="IntenseQuote">
    <w:name w:val="Intense Quote"/>
    <w:basedOn w:val="Normal"/>
    <w:next w:val="Normal"/>
    <w:link w:val="IntenseQuoteChar"/>
    <w:uiPriority w:val="30"/>
    <w:qFormat/>
    <w:rsid w:val="006570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57013"/>
    <w:rPr>
      <w:i/>
      <w:iCs/>
      <w:color w:val="0F4761" w:themeColor="accent1" w:themeShade="BF"/>
    </w:rPr>
  </w:style>
  <w:style w:type="character" w:styleId="IntenseReference">
    <w:name w:val="Intense Reference"/>
    <w:basedOn w:val="DefaultParagraphFont"/>
    <w:uiPriority w:val="32"/>
    <w:qFormat/>
    <w:rsid w:val="00657013"/>
    <w:rPr>
      <w:b/>
      <w:bCs/>
      <w:smallCaps/>
      <w:color w:val="0F4761" w:themeColor="accent1" w:themeShade="BF"/>
      <w:spacing w:val="5"/>
    </w:rPr>
  </w:style>
  <w:style w:type="table" w:customStyle="1" w:styleId="TableGrid">
    <w:name w:val="TableGrid"/>
    <w:rsid w:val="00657013"/>
    <w:pPr>
      <w:spacing w:after="0" w:line="240" w:lineRule="auto"/>
    </w:pPr>
    <w:rPr>
      <w:rFonts w:eastAsiaTheme="minorEastAsia"/>
      <w:lang w:eastAsia="en-GB"/>
    </w:rPr>
    <w:tblPr>
      <w:tblCellMar>
        <w:top w:w="0" w:type="dxa"/>
        <w:left w:w="0" w:type="dxa"/>
        <w:bottom w:w="0" w:type="dxa"/>
        <w:right w:w="0" w:type="dxa"/>
      </w:tblCellMar>
    </w:tblPr>
  </w:style>
  <w:style w:type="paragraph" w:styleId="NormalWeb">
    <w:name w:val="Normal (Web)"/>
    <w:basedOn w:val="Normal"/>
    <w:uiPriority w:val="99"/>
    <w:unhideWhenUsed/>
    <w:rsid w:val="00657013"/>
    <w:pPr>
      <w:spacing w:before="100" w:beforeAutospacing="1" w:after="100" w:afterAutospacing="1" w:line="240" w:lineRule="auto"/>
    </w:pPr>
    <w:rPr>
      <w:rFonts w:ascii="Times New Roman" w:eastAsia="Times New Roman" w:hAnsi="Times New Roman" w:cs="Times New Roman"/>
      <w:color w:val="auto"/>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523781">
      <w:bodyDiv w:val="1"/>
      <w:marLeft w:val="0"/>
      <w:marRight w:val="0"/>
      <w:marTop w:val="0"/>
      <w:marBottom w:val="0"/>
      <w:divBdr>
        <w:top w:val="none" w:sz="0" w:space="0" w:color="auto"/>
        <w:left w:val="none" w:sz="0" w:space="0" w:color="auto"/>
        <w:bottom w:val="none" w:sz="0" w:space="0" w:color="auto"/>
        <w:right w:val="none" w:sz="0" w:space="0" w:color="auto"/>
      </w:divBdr>
    </w:div>
    <w:div w:id="191656110">
      <w:bodyDiv w:val="1"/>
      <w:marLeft w:val="0"/>
      <w:marRight w:val="0"/>
      <w:marTop w:val="0"/>
      <w:marBottom w:val="0"/>
      <w:divBdr>
        <w:top w:val="none" w:sz="0" w:space="0" w:color="auto"/>
        <w:left w:val="none" w:sz="0" w:space="0" w:color="auto"/>
        <w:bottom w:val="none" w:sz="0" w:space="0" w:color="auto"/>
        <w:right w:val="none" w:sz="0" w:space="0" w:color="auto"/>
      </w:divBdr>
    </w:div>
    <w:div w:id="354188870">
      <w:bodyDiv w:val="1"/>
      <w:marLeft w:val="0"/>
      <w:marRight w:val="0"/>
      <w:marTop w:val="0"/>
      <w:marBottom w:val="0"/>
      <w:divBdr>
        <w:top w:val="none" w:sz="0" w:space="0" w:color="auto"/>
        <w:left w:val="none" w:sz="0" w:space="0" w:color="auto"/>
        <w:bottom w:val="none" w:sz="0" w:space="0" w:color="auto"/>
        <w:right w:val="none" w:sz="0" w:space="0" w:color="auto"/>
      </w:divBdr>
    </w:div>
    <w:div w:id="362562619">
      <w:bodyDiv w:val="1"/>
      <w:marLeft w:val="0"/>
      <w:marRight w:val="0"/>
      <w:marTop w:val="0"/>
      <w:marBottom w:val="0"/>
      <w:divBdr>
        <w:top w:val="none" w:sz="0" w:space="0" w:color="auto"/>
        <w:left w:val="none" w:sz="0" w:space="0" w:color="auto"/>
        <w:bottom w:val="none" w:sz="0" w:space="0" w:color="auto"/>
        <w:right w:val="none" w:sz="0" w:space="0" w:color="auto"/>
      </w:divBdr>
    </w:div>
    <w:div w:id="449667642">
      <w:bodyDiv w:val="1"/>
      <w:marLeft w:val="0"/>
      <w:marRight w:val="0"/>
      <w:marTop w:val="0"/>
      <w:marBottom w:val="0"/>
      <w:divBdr>
        <w:top w:val="none" w:sz="0" w:space="0" w:color="auto"/>
        <w:left w:val="none" w:sz="0" w:space="0" w:color="auto"/>
        <w:bottom w:val="none" w:sz="0" w:space="0" w:color="auto"/>
        <w:right w:val="none" w:sz="0" w:space="0" w:color="auto"/>
      </w:divBdr>
      <w:divsChild>
        <w:div w:id="1614706653">
          <w:marLeft w:val="0"/>
          <w:marRight w:val="0"/>
          <w:marTop w:val="0"/>
          <w:marBottom w:val="0"/>
          <w:divBdr>
            <w:top w:val="none" w:sz="0" w:space="0" w:color="auto"/>
            <w:left w:val="none" w:sz="0" w:space="0" w:color="auto"/>
            <w:bottom w:val="none" w:sz="0" w:space="0" w:color="auto"/>
            <w:right w:val="none" w:sz="0" w:space="0" w:color="auto"/>
          </w:divBdr>
        </w:div>
        <w:div w:id="113405084">
          <w:marLeft w:val="0"/>
          <w:marRight w:val="0"/>
          <w:marTop w:val="0"/>
          <w:marBottom w:val="0"/>
          <w:divBdr>
            <w:top w:val="none" w:sz="0" w:space="0" w:color="auto"/>
            <w:left w:val="none" w:sz="0" w:space="0" w:color="auto"/>
            <w:bottom w:val="none" w:sz="0" w:space="0" w:color="auto"/>
            <w:right w:val="none" w:sz="0" w:space="0" w:color="auto"/>
          </w:divBdr>
        </w:div>
        <w:div w:id="1128355987">
          <w:marLeft w:val="0"/>
          <w:marRight w:val="0"/>
          <w:marTop w:val="0"/>
          <w:marBottom w:val="0"/>
          <w:divBdr>
            <w:top w:val="none" w:sz="0" w:space="0" w:color="auto"/>
            <w:left w:val="none" w:sz="0" w:space="0" w:color="auto"/>
            <w:bottom w:val="none" w:sz="0" w:space="0" w:color="auto"/>
            <w:right w:val="none" w:sz="0" w:space="0" w:color="auto"/>
          </w:divBdr>
        </w:div>
      </w:divsChild>
    </w:div>
    <w:div w:id="455611310">
      <w:bodyDiv w:val="1"/>
      <w:marLeft w:val="0"/>
      <w:marRight w:val="0"/>
      <w:marTop w:val="0"/>
      <w:marBottom w:val="0"/>
      <w:divBdr>
        <w:top w:val="none" w:sz="0" w:space="0" w:color="auto"/>
        <w:left w:val="none" w:sz="0" w:space="0" w:color="auto"/>
        <w:bottom w:val="none" w:sz="0" w:space="0" w:color="auto"/>
        <w:right w:val="none" w:sz="0" w:space="0" w:color="auto"/>
      </w:divBdr>
    </w:div>
    <w:div w:id="757756020">
      <w:bodyDiv w:val="1"/>
      <w:marLeft w:val="0"/>
      <w:marRight w:val="0"/>
      <w:marTop w:val="0"/>
      <w:marBottom w:val="0"/>
      <w:divBdr>
        <w:top w:val="none" w:sz="0" w:space="0" w:color="auto"/>
        <w:left w:val="none" w:sz="0" w:space="0" w:color="auto"/>
        <w:bottom w:val="none" w:sz="0" w:space="0" w:color="auto"/>
        <w:right w:val="none" w:sz="0" w:space="0" w:color="auto"/>
      </w:divBdr>
    </w:div>
    <w:div w:id="863056837">
      <w:bodyDiv w:val="1"/>
      <w:marLeft w:val="0"/>
      <w:marRight w:val="0"/>
      <w:marTop w:val="0"/>
      <w:marBottom w:val="0"/>
      <w:divBdr>
        <w:top w:val="none" w:sz="0" w:space="0" w:color="auto"/>
        <w:left w:val="none" w:sz="0" w:space="0" w:color="auto"/>
        <w:bottom w:val="none" w:sz="0" w:space="0" w:color="auto"/>
        <w:right w:val="none" w:sz="0" w:space="0" w:color="auto"/>
      </w:divBdr>
    </w:div>
    <w:div w:id="958029364">
      <w:bodyDiv w:val="1"/>
      <w:marLeft w:val="0"/>
      <w:marRight w:val="0"/>
      <w:marTop w:val="0"/>
      <w:marBottom w:val="0"/>
      <w:divBdr>
        <w:top w:val="none" w:sz="0" w:space="0" w:color="auto"/>
        <w:left w:val="none" w:sz="0" w:space="0" w:color="auto"/>
        <w:bottom w:val="none" w:sz="0" w:space="0" w:color="auto"/>
        <w:right w:val="none" w:sz="0" w:space="0" w:color="auto"/>
      </w:divBdr>
    </w:div>
    <w:div w:id="970751197">
      <w:bodyDiv w:val="1"/>
      <w:marLeft w:val="0"/>
      <w:marRight w:val="0"/>
      <w:marTop w:val="0"/>
      <w:marBottom w:val="0"/>
      <w:divBdr>
        <w:top w:val="none" w:sz="0" w:space="0" w:color="auto"/>
        <w:left w:val="none" w:sz="0" w:space="0" w:color="auto"/>
        <w:bottom w:val="none" w:sz="0" w:space="0" w:color="auto"/>
        <w:right w:val="none" w:sz="0" w:space="0" w:color="auto"/>
      </w:divBdr>
    </w:div>
    <w:div w:id="1492678340">
      <w:bodyDiv w:val="1"/>
      <w:marLeft w:val="0"/>
      <w:marRight w:val="0"/>
      <w:marTop w:val="0"/>
      <w:marBottom w:val="0"/>
      <w:divBdr>
        <w:top w:val="none" w:sz="0" w:space="0" w:color="auto"/>
        <w:left w:val="none" w:sz="0" w:space="0" w:color="auto"/>
        <w:bottom w:val="none" w:sz="0" w:space="0" w:color="auto"/>
        <w:right w:val="none" w:sz="0" w:space="0" w:color="auto"/>
      </w:divBdr>
    </w:div>
    <w:div w:id="1590115767">
      <w:bodyDiv w:val="1"/>
      <w:marLeft w:val="0"/>
      <w:marRight w:val="0"/>
      <w:marTop w:val="0"/>
      <w:marBottom w:val="0"/>
      <w:divBdr>
        <w:top w:val="none" w:sz="0" w:space="0" w:color="auto"/>
        <w:left w:val="none" w:sz="0" w:space="0" w:color="auto"/>
        <w:bottom w:val="none" w:sz="0" w:space="0" w:color="auto"/>
        <w:right w:val="none" w:sz="0" w:space="0" w:color="auto"/>
      </w:divBdr>
    </w:div>
    <w:div w:id="1636642043">
      <w:bodyDiv w:val="1"/>
      <w:marLeft w:val="0"/>
      <w:marRight w:val="0"/>
      <w:marTop w:val="0"/>
      <w:marBottom w:val="0"/>
      <w:divBdr>
        <w:top w:val="none" w:sz="0" w:space="0" w:color="auto"/>
        <w:left w:val="none" w:sz="0" w:space="0" w:color="auto"/>
        <w:bottom w:val="none" w:sz="0" w:space="0" w:color="auto"/>
        <w:right w:val="none" w:sz="0" w:space="0" w:color="auto"/>
      </w:divBdr>
      <w:divsChild>
        <w:div w:id="1891964567">
          <w:marLeft w:val="0"/>
          <w:marRight w:val="0"/>
          <w:marTop w:val="0"/>
          <w:marBottom w:val="0"/>
          <w:divBdr>
            <w:top w:val="none" w:sz="0" w:space="0" w:color="auto"/>
            <w:left w:val="none" w:sz="0" w:space="0" w:color="auto"/>
            <w:bottom w:val="none" w:sz="0" w:space="0" w:color="auto"/>
            <w:right w:val="none" w:sz="0" w:space="0" w:color="auto"/>
          </w:divBdr>
        </w:div>
        <w:div w:id="597098710">
          <w:marLeft w:val="0"/>
          <w:marRight w:val="0"/>
          <w:marTop w:val="0"/>
          <w:marBottom w:val="0"/>
          <w:divBdr>
            <w:top w:val="none" w:sz="0" w:space="0" w:color="auto"/>
            <w:left w:val="none" w:sz="0" w:space="0" w:color="auto"/>
            <w:bottom w:val="none" w:sz="0" w:space="0" w:color="auto"/>
            <w:right w:val="none" w:sz="0" w:space="0" w:color="auto"/>
          </w:divBdr>
        </w:div>
        <w:div w:id="492380678">
          <w:marLeft w:val="0"/>
          <w:marRight w:val="0"/>
          <w:marTop w:val="0"/>
          <w:marBottom w:val="0"/>
          <w:divBdr>
            <w:top w:val="none" w:sz="0" w:space="0" w:color="auto"/>
            <w:left w:val="none" w:sz="0" w:space="0" w:color="auto"/>
            <w:bottom w:val="none" w:sz="0" w:space="0" w:color="auto"/>
            <w:right w:val="none" w:sz="0" w:space="0" w:color="auto"/>
          </w:divBdr>
        </w:div>
      </w:divsChild>
    </w:div>
    <w:div w:id="1922106704">
      <w:bodyDiv w:val="1"/>
      <w:marLeft w:val="0"/>
      <w:marRight w:val="0"/>
      <w:marTop w:val="0"/>
      <w:marBottom w:val="0"/>
      <w:divBdr>
        <w:top w:val="none" w:sz="0" w:space="0" w:color="auto"/>
        <w:left w:val="none" w:sz="0" w:space="0" w:color="auto"/>
        <w:bottom w:val="none" w:sz="0" w:space="0" w:color="auto"/>
        <w:right w:val="none" w:sz="0" w:space="0" w:color="auto"/>
      </w:divBdr>
      <w:divsChild>
        <w:div w:id="1609004663">
          <w:marLeft w:val="0"/>
          <w:marRight w:val="0"/>
          <w:marTop w:val="0"/>
          <w:marBottom w:val="0"/>
          <w:divBdr>
            <w:top w:val="none" w:sz="0" w:space="0" w:color="auto"/>
            <w:left w:val="none" w:sz="0" w:space="0" w:color="auto"/>
            <w:bottom w:val="none" w:sz="0" w:space="0" w:color="auto"/>
            <w:right w:val="none" w:sz="0" w:space="0" w:color="auto"/>
          </w:divBdr>
        </w:div>
        <w:div w:id="1536043102">
          <w:marLeft w:val="0"/>
          <w:marRight w:val="0"/>
          <w:marTop w:val="0"/>
          <w:marBottom w:val="0"/>
          <w:divBdr>
            <w:top w:val="none" w:sz="0" w:space="0" w:color="auto"/>
            <w:left w:val="none" w:sz="0" w:space="0" w:color="auto"/>
            <w:bottom w:val="none" w:sz="0" w:space="0" w:color="auto"/>
            <w:right w:val="none" w:sz="0" w:space="0" w:color="auto"/>
          </w:divBdr>
        </w:div>
        <w:div w:id="2130589132">
          <w:marLeft w:val="0"/>
          <w:marRight w:val="0"/>
          <w:marTop w:val="0"/>
          <w:marBottom w:val="0"/>
          <w:divBdr>
            <w:top w:val="none" w:sz="0" w:space="0" w:color="auto"/>
            <w:left w:val="none" w:sz="0" w:space="0" w:color="auto"/>
            <w:bottom w:val="none" w:sz="0" w:space="0" w:color="auto"/>
            <w:right w:val="none" w:sz="0" w:space="0" w:color="auto"/>
          </w:divBdr>
        </w:div>
        <w:div w:id="742064410">
          <w:marLeft w:val="0"/>
          <w:marRight w:val="0"/>
          <w:marTop w:val="0"/>
          <w:marBottom w:val="0"/>
          <w:divBdr>
            <w:top w:val="none" w:sz="0" w:space="0" w:color="auto"/>
            <w:left w:val="none" w:sz="0" w:space="0" w:color="auto"/>
            <w:bottom w:val="none" w:sz="0" w:space="0" w:color="auto"/>
            <w:right w:val="none" w:sz="0" w:space="0" w:color="auto"/>
          </w:divBdr>
        </w:div>
        <w:div w:id="114561632">
          <w:marLeft w:val="0"/>
          <w:marRight w:val="0"/>
          <w:marTop w:val="0"/>
          <w:marBottom w:val="0"/>
          <w:divBdr>
            <w:top w:val="none" w:sz="0" w:space="0" w:color="auto"/>
            <w:left w:val="none" w:sz="0" w:space="0" w:color="auto"/>
            <w:bottom w:val="none" w:sz="0" w:space="0" w:color="auto"/>
            <w:right w:val="none" w:sz="0" w:space="0" w:color="auto"/>
          </w:divBdr>
        </w:div>
        <w:div w:id="1355766397">
          <w:marLeft w:val="0"/>
          <w:marRight w:val="0"/>
          <w:marTop w:val="0"/>
          <w:marBottom w:val="0"/>
          <w:divBdr>
            <w:top w:val="none" w:sz="0" w:space="0" w:color="auto"/>
            <w:left w:val="none" w:sz="0" w:space="0" w:color="auto"/>
            <w:bottom w:val="none" w:sz="0" w:space="0" w:color="auto"/>
            <w:right w:val="none" w:sz="0" w:space="0" w:color="auto"/>
          </w:divBdr>
        </w:div>
        <w:div w:id="474184084">
          <w:marLeft w:val="0"/>
          <w:marRight w:val="0"/>
          <w:marTop w:val="0"/>
          <w:marBottom w:val="0"/>
          <w:divBdr>
            <w:top w:val="none" w:sz="0" w:space="0" w:color="auto"/>
            <w:left w:val="none" w:sz="0" w:space="0" w:color="auto"/>
            <w:bottom w:val="none" w:sz="0" w:space="0" w:color="auto"/>
            <w:right w:val="none" w:sz="0" w:space="0" w:color="auto"/>
          </w:divBdr>
        </w:div>
        <w:div w:id="1768696220">
          <w:marLeft w:val="0"/>
          <w:marRight w:val="0"/>
          <w:marTop w:val="0"/>
          <w:marBottom w:val="0"/>
          <w:divBdr>
            <w:top w:val="none" w:sz="0" w:space="0" w:color="auto"/>
            <w:left w:val="none" w:sz="0" w:space="0" w:color="auto"/>
            <w:bottom w:val="none" w:sz="0" w:space="0" w:color="auto"/>
            <w:right w:val="none" w:sz="0" w:space="0" w:color="auto"/>
          </w:divBdr>
        </w:div>
        <w:div w:id="442072407">
          <w:marLeft w:val="0"/>
          <w:marRight w:val="0"/>
          <w:marTop w:val="0"/>
          <w:marBottom w:val="0"/>
          <w:divBdr>
            <w:top w:val="none" w:sz="0" w:space="0" w:color="auto"/>
            <w:left w:val="none" w:sz="0" w:space="0" w:color="auto"/>
            <w:bottom w:val="none" w:sz="0" w:space="0" w:color="auto"/>
            <w:right w:val="none" w:sz="0" w:space="0" w:color="auto"/>
          </w:divBdr>
        </w:div>
        <w:div w:id="1637223835">
          <w:marLeft w:val="0"/>
          <w:marRight w:val="0"/>
          <w:marTop w:val="0"/>
          <w:marBottom w:val="0"/>
          <w:divBdr>
            <w:top w:val="none" w:sz="0" w:space="0" w:color="auto"/>
            <w:left w:val="none" w:sz="0" w:space="0" w:color="auto"/>
            <w:bottom w:val="none" w:sz="0" w:space="0" w:color="auto"/>
            <w:right w:val="none" w:sz="0" w:space="0" w:color="auto"/>
          </w:divBdr>
        </w:div>
      </w:divsChild>
    </w:div>
    <w:div w:id="1956863874">
      <w:bodyDiv w:val="1"/>
      <w:marLeft w:val="0"/>
      <w:marRight w:val="0"/>
      <w:marTop w:val="0"/>
      <w:marBottom w:val="0"/>
      <w:divBdr>
        <w:top w:val="none" w:sz="0" w:space="0" w:color="auto"/>
        <w:left w:val="none" w:sz="0" w:space="0" w:color="auto"/>
        <w:bottom w:val="none" w:sz="0" w:space="0" w:color="auto"/>
        <w:right w:val="none" w:sz="0" w:space="0" w:color="auto"/>
      </w:divBdr>
      <w:divsChild>
        <w:div w:id="1918905459">
          <w:marLeft w:val="0"/>
          <w:marRight w:val="0"/>
          <w:marTop w:val="0"/>
          <w:marBottom w:val="0"/>
          <w:divBdr>
            <w:top w:val="none" w:sz="0" w:space="0" w:color="auto"/>
            <w:left w:val="none" w:sz="0" w:space="0" w:color="auto"/>
            <w:bottom w:val="none" w:sz="0" w:space="0" w:color="auto"/>
            <w:right w:val="none" w:sz="0" w:space="0" w:color="auto"/>
          </w:divBdr>
        </w:div>
        <w:div w:id="111171790">
          <w:marLeft w:val="0"/>
          <w:marRight w:val="0"/>
          <w:marTop w:val="0"/>
          <w:marBottom w:val="0"/>
          <w:divBdr>
            <w:top w:val="none" w:sz="0" w:space="0" w:color="auto"/>
            <w:left w:val="none" w:sz="0" w:space="0" w:color="auto"/>
            <w:bottom w:val="none" w:sz="0" w:space="0" w:color="auto"/>
            <w:right w:val="none" w:sz="0" w:space="0" w:color="auto"/>
          </w:divBdr>
        </w:div>
        <w:div w:id="1958098727">
          <w:marLeft w:val="0"/>
          <w:marRight w:val="0"/>
          <w:marTop w:val="0"/>
          <w:marBottom w:val="0"/>
          <w:divBdr>
            <w:top w:val="none" w:sz="0" w:space="0" w:color="auto"/>
            <w:left w:val="none" w:sz="0" w:space="0" w:color="auto"/>
            <w:bottom w:val="none" w:sz="0" w:space="0" w:color="auto"/>
            <w:right w:val="none" w:sz="0" w:space="0" w:color="auto"/>
          </w:divBdr>
        </w:div>
        <w:div w:id="1217163694">
          <w:marLeft w:val="0"/>
          <w:marRight w:val="0"/>
          <w:marTop w:val="0"/>
          <w:marBottom w:val="0"/>
          <w:divBdr>
            <w:top w:val="none" w:sz="0" w:space="0" w:color="auto"/>
            <w:left w:val="none" w:sz="0" w:space="0" w:color="auto"/>
            <w:bottom w:val="none" w:sz="0" w:space="0" w:color="auto"/>
            <w:right w:val="none" w:sz="0" w:space="0" w:color="auto"/>
          </w:divBdr>
        </w:div>
        <w:div w:id="296030949">
          <w:marLeft w:val="0"/>
          <w:marRight w:val="0"/>
          <w:marTop w:val="0"/>
          <w:marBottom w:val="0"/>
          <w:divBdr>
            <w:top w:val="none" w:sz="0" w:space="0" w:color="auto"/>
            <w:left w:val="none" w:sz="0" w:space="0" w:color="auto"/>
            <w:bottom w:val="none" w:sz="0" w:space="0" w:color="auto"/>
            <w:right w:val="none" w:sz="0" w:space="0" w:color="auto"/>
          </w:divBdr>
        </w:div>
        <w:div w:id="393162101">
          <w:marLeft w:val="0"/>
          <w:marRight w:val="0"/>
          <w:marTop w:val="0"/>
          <w:marBottom w:val="0"/>
          <w:divBdr>
            <w:top w:val="none" w:sz="0" w:space="0" w:color="auto"/>
            <w:left w:val="none" w:sz="0" w:space="0" w:color="auto"/>
            <w:bottom w:val="none" w:sz="0" w:space="0" w:color="auto"/>
            <w:right w:val="none" w:sz="0" w:space="0" w:color="auto"/>
          </w:divBdr>
        </w:div>
        <w:div w:id="41222475">
          <w:marLeft w:val="0"/>
          <w:marRight w:val="0"/>
          <w:marTop w:val="0"/>
          <w:marBottom w:val="0"/>
          <w:divBdr>
            <w:top w:val="none" w:sz="0" w:space="0" w:color="auto"/>
            <w:left w:val="none" w:sz="0" w:space="0" w:color="auto"/>
            <w:bottom w:val="none" w:sz="0" w:space="0" w:color="auto"/>
            <w:right w:val="none" w:sz="0" w:space="0" w:color="auto"/>
          </w:divBdr>
        </w:div>
        <w:div w:id="203061859">
          <w:marLeft w:val="0"/>
          <w:marRight w:val="0"/>
          <w:marTop w:val="0"/>
          <w:marBottom w:val="0"/>
          <w:divBdr>
            <w:top w:val="none" w:sz="0" w:space="0" w:color="auto"/>
            <w:left w:val="none" w:sz="0" w:space="0" w:color="auto"/>
            <w:bottom w:val="none" w:sz="0" w:space="0" w:color="auto"/>
            <w:right w:val="none" w:sz="0" w:space="0" w:color="auto"/>
          </w:divBdr>
        </w:div>
        <w:div w:id="406655427">
          <w:marLeft w:val="0"/>
          <w:marRight w:val="0"/>
          <w:marTop w:val="0"/>
          <w:marBottom w:val="0"/>
          <w:divBdr>
            <w:top w:val="none" w:sz="0" w:space="0" w:color="auto"/>
            <w:left w:val="none" w:sz="0" w:space="0" w:color="auto"/>
            <w:bottom w:val="none" w:sz="0" w:space="0" w:color="auto"/>
            <w:right w:val="none" w:sz="0" w:space="0" w:color="auto"/>
          </w:divBdr>
        </w:div>
        <w:div w:id="16894832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656D552F268D4D880842E5F37D05BF" ma:contentTypeVersion="18" ma:contentTypeDescription="Create a new document." ma:contentTypeScope="" ma:versionID="7ded79dfc2fbf3cc4692cad27488c6b8">
  <xsd:schema xmlns:xsd="http://www.w3.org/2001/XMLSchema" xmlns:xs="http://www.w3.org/2001/XMLSchema" xmlns:p="http://schemas.microsoft.com/office/2006/metadata/properties" xmlns:ns3="90c4854b-b6a2-484e-a4f8-a157f8dc1908" xmlns:ns4="dc0ee8cf-5c1c-4e10-a984-9ec23bb553c4" targetNamespace="http://schemas.microsoft.com/office/2006/metadata/properties" ma:root="true" ma:fieldsID="93a01933aac2f66b3a363ad2af8cd96d" ns3:_="" ns4:_="">
    <xsd:import namespace="90c4854b-b6a2-484e-a4f8-a157f8dc1908"/>
    <xsd:import namespace="dc0ee8cf-5c1c-4e10-a984-9ec23bb553c4"/>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AutoTags" minOccurs="0"/>
                <xsd:element ref="ns4:MediaServiceOCR" minOccurs="0"/>
                <xsd:element ref="ns4:MediaServiceDateTaken" minOccurs="0"/>
                <xsd:element ref="ns3:SharedWithDetails" minOccurs="0"/>
                <xsd:element ref="ns3:SharingHintHash" minOccurs="0"/>
                <xsd:element ref="ns4:MediaServiceGenerationTime" minOccurs="0"/>
                <xsd:element ref="ns4:MediaServiceEventHashCode" minOccurs="0"/>
                <xsd:element ref="ns4:MediaServiceLocation"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c4854b-b6a2-484e-a4f8-a157f8dc190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0ee8cf-5c1c-4e10-a984-9ec23bb553c4"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c0ee8cf-5c1c-4e10-a984-9ec23bb553c4" xsi:nil="true"/>
  </documentManagement>
</p:properties>
</file>

<file path=customXml/itemProps1.xml><?xml version="1.0" encoding="utf-8"?>
<ds:datastoreItem xmlns:ds="http://schemas.openxmlformats.org/officeDocument/2006/customXml" ds:itemID="{26F2237C-6CEB-4417-88C8-A1384D2BD7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c4854b-b6a2-484e-a4f8-a157f8dc1908"/>
    <ds:schemaRef ds:uri="dc0ee8cf-5c1c-4e10-a984-9ec23bb553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04FF2B-F959-4750-8516-904963A1DAC5}">
  <ds:schemaRefs>
    <ds:schemaRef ds:uri="http://schemas.microsoft.com/sharepoint/v3/contenttype/forms"/>
  </ds:schemaRefs>
</ds:datastoreItem>
</file>

<file path=customXml/itemProps3.xml><?xml version="1.0" encoding="utf-8"?>
<ds:datastoreItem xmlns:ds="http://schemas.openxmlformats.org/officeDocument/2006/customXml" ds:itemID="{12B9C768-298C-4F02-B3C2-FC0428DE7EE6}">
  <ds:schemaRefs>
    <ds:schemaRef ds:uri="http://purl.org/dc/elements/1.1/"/>
    <ds:schemaRef ds:uri="http://schemas.microsoft.com/office/2006/metadata/properties"/>
    <ds:schemaRef ds:uri="90c4854b-b6a2-484e-a4f8-a157f8dc1908"/>
    <ds:schemaRef ds:uri="dc0ee8cf-5c1c-4e10-a984-9ec23bb553c4"/>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1045</Words>
  <Characters>5959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Havard</dc:creator>
  <cp:keywords/>
  <dc:description/>
  <cp:lastModifiedBy>Jellard, Jennifer</cp:lastModifiedBy>
  <cp:revision>2</cp:revision>
  <dcterms:created xsi:type="dcterms:W3CDTF">2025-05-02T10:21:00Z</dcterms:created>
  <dcterms:modified xsi:type="dcterms:W3CDTF">2025-05-02T10:21:00Z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0x01010030656D552F268D4D880842E5F37D05BF</vt:lpwstr>
  </property>
  <property fmtid="{D5CDD505-2E9C-101B-9397-08002B2CF9AE}" pid="3" name="MediaServiceImageTags">
    <vt:lpwstr/>
  </property>
</Properties>
</file>